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5AFB" w14:textId="6522DA56" w:rsidR="0024600F" w:rsidRPr="00FA0D1F" w:rsidRDefault="00B00FDE" w:rsidP="008D6E2D">
      <w:pPr>
        <w:autoSpaceDE w:val="0"/>
        <w:autoSpaceDN w:val="0"/>
        <w:adjustRightInd w:val="0"/>
        <w:spacing w:after="0" w:line="240" w:lineRule="auto"/>
        <w:jc w:val="center"/>
        <w:rPr>
          <w:rFonts w:ascii="Arial" w:hAnsi="Arial" w:cs="Arial"/>
          <w:b/>
          <w:bCs/>
          <w:color w:val="4F81BD" w:themeColor="accent1"/>
          <w:sz w:val="24"/>
          <w:szCs w:val="24"/>
        </w:rPr>
      </w:pPr>
      <w:r>
        <w:rPr>
          <w:rFonts w:ascii="Arial" w:hAnsi="Arial" w:cs="Arial"/>
          <w:b/>
          <w:bCs/>
          <w:noProof/>
          <w:color w:val="4F81BD" w:themeColor="accent1"/>
          <w:sz w:val="24"/>
          <w:szCs w:val="24"/>
        </w:rPr>
        <w:drawing>
          <wp:inline distT="0" distB="0" distL="0" distR="0" wp14:anchorId="051EF800" wp14:editId="3EAE459C">
            <wp:extent cx="309245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92450" cy="2355850"/>
                    </a:xfrm>
                    <a:prstGeom prst="rect">
                      <a:avLst/>
                    </a:prstGeom>
                  </pic:spPr>
                </pic:pic>
              </a:graphicData>
            </a:graphic>
          </wp:inline>
        </w:drawing>
      </w:r>
    </w:p>
    <w:p w14:paraId="69740F18" w14:textId="77777777" w:rsidR="0024600F" w:rsidRPr="00FA0D1F" w:rsidRDefault="0024600F" w:rsidP="008D6E2D">
      <w:pPr>
        <w:autoSpaceDE w:val="0"/>
        <w:autoSpaceDN w:val="0"/>
        <w:adjustRightInd w:val="0"/>
        <w:spacing w:after="0" w:line="240" w:lineRule="auto"/>
        <w:jc w:val="center"/>
        <w:rPr>
          <w:rFonts w:ascii="Arial" w:hAnsi="Arial" w:cs="Arial"/>
          <w:b/>
          <w:bCs/>
          <w:color w:val="4F81BD" w:themeColor="accent1"/>
          <w:sz w:val="24"/>
          <w:szCs w:val="24"/>
        </w:rPr>
      </w:pPr>
    </w:p>
    <w:p w14:paraId="5D601664" w14:textId="7E50F8FC" w:rsidR="00DD2433" w:rsidRPr="00FA0D1F" w:rsidRDefault="00DD2433" w:rsidP="008D6E2D">
      <w:pPr>
        <w:autoSpaceDE w:val="0"/>
        <w:autoSpaceDN w:val="0"/>
        <w:adjustRightInd w:val="0"/>
        <w:spacing w:after="0" w:line="240" w:lineRule="auto"/>
        <w:jc w:val="center"/>
        <w:rPr>
          <w:rFonts w:ascii="Arial" w:hAnsi="Arial" w:cs="Arial"/>
          <w:color w:val="4F81BD" w:themeColor="accent1"/>
          <w:sz w:val="24"/>
          <w:szCs w:val="24"/>
        </w:rPr>
      </w:pPr>
      <w:r w:rsidRPr="00FA0D1F">
        <w:rPr>
          <w:rFonts w:ascii="Arial" w:hAnsi="Arial" w:cs="Arial"/>
          <w:b/>
          <w:bCs/>
          <w:color w:val="4F81BD" w:themeColor="accent1"/>
          <w:sz w:val="24"/>
          <w:szCs w:val="24"/>
        </w:rPr>
        <w:t xml:space="preserve">SAFEGUARDING CHILDREN AND VULNERABLE </w:t>
      </w:r>
      <w:r w:rsidR="0024600F" w:rsidRPr="00FA0D1F">
        <w:rPr>
          <w:rFonts w:ascii="Arial" w:hAnsi="Arial" w:cs="Arial"/>
          <w:b/>
          <w:bCs/>
          <w:color w:val="4F81BD" w:themeColor="accent1"/>
          <w:sz w:val="24"/>
          <w:szCs w:val="24"/>
        </w:rPr>
        <w:t>ADULT</w:t>
      </w:r>
      <w:r w:rsidR="00B22613">
        <w:rPr>
          <w:rFonts w:ascii="Arial" w:hAnsi="Arial" w:cs="Arial"/>
          <w:b/>
          <w:bCs/>
          <w:color w:val="4F81BD" w:themeColor="accent1"/>
          <w:sz w:val="24"/>
          <w:szCs w:val="24"/>
        </w:rPr>
        <w:t xml:space="preserve">S </w:t>
      </w:r>
      <w:r w:rsidR="0024600F" w:rsidRPr="00FA0D1F">
        <w:rPr>
          <w:rFonts w:ascii="Arial" w:hAnsi="Arial" w:cs="Arial"/>
          <w:b/>
          <w:bCs/>
          <w:color w:val="4F81BD" w:themeColor="accent1"/>
          <w:sz w:val="24"/>
          <w:szCs w:val="24"/>
        </w:rPr>
        <w:t>PROTECTION</w:t>
      </w:r>
      <w:r w:rsidR="00144D96" w:rsidRPr="00FA0D1F">
        <w:rPr>
          <w:rFonts w:ascii="Arial" w:hAnsi="Arial" w:cs="Arial"/>
          <w:b/>
          <w:bCs/>
          <w:color w:val="4F81BD" w:themeColor="accent1"/>
          <w:sz w:val="24"/>
          <w:szCs w:val="24"/>
        </w:rPr>
        <w:t xml:space="preserve"> </w:t>
      </w:r>
      <w:r w:rsidRPr="00FA0D1F">
        <w:rPr>
          <w:rFonts w:ascii="Arial" w:hAnsi="Arial" w:cs="Arial"/>
          <w:b/>
          <w:bCs/>
          <w:color w:val="4F81BD" w:themeColor="accent1"/>
          <w:sz w:val="24"/>
          <w:szCs w:val="24"/>
        </w:rPr>
        <w:t>POLICY</w:t>
      </w:r>
    </w:p>
    <w:p w14:paraId="6A22E9B8" w14:textId="77777777" w:rsidR="00DD2433" w:rsidRPr="00FA0D1F" w:rsidRDefault="00DD2433" w:rsidP="00DD2433">
      <w:pPr>
        <w:autoSpaceDE w:val="0"/>
        <w:autoSpaceDN w:val="0"/>
        <w:adjustRightInd w:val="0"/>
        <w:spacing w:after="0" w:line="240" w:lineRule="auto"/>
        <w:rPr>
          <w:rFonts w:ascii="Arial" w:hAnsi="Arial" w:cs="Arial"/>
          <w:color w:val="000000"/>
          <w:sz w:val="24"/>
          <w:szCs w:val="24"/>
        </w:rPr>
      </w:pPr>
    </w:p>
    <w:p w14:paraId="586D387F" w14:textId="77777777" w:rsidR="00DD2433" w:rsidRPr="00FA0D1F" w:rsidRDefault="00DD2433" w:rsidP="00DD2433">
      <w:pPr>
        <w:pStyle w:val="Default"/>
        <w:rPr>
          <w:rFonts w:ascii="Arial" w:hAnsi="Arial" w:cs="Arial"/>
          <w:b/>
          <w:bCs/>
        </w:rPr>
      </w:pPr>
      <w:r w:rsidRPr="00FA0D1F">
        <w:rPr>
          <w:rFonts w:ascii="Arial" w:hAnsi="Arial" w:cs="Arial"/>
          <w:b/>
          <w:bCs/>
        </w:rPr>
        <w:t xml:space="preserve">1. POLICY STATEMENT </w:t>
      </w:r>
    </w:p>
    <w:p w14:paraId="711D3541" w14:textId="77777777" w:rsidR="002B229C" w:rsidRPr="00FA0D1F" w:rsidRDefault="002B229C" w:rsidP="00DD2433">
      <w:pPr>
        <w:pStyle w:val="Default"/>
        <w:rPr>
          <w:rFonts w:ascii="Arial" w:hAnsi="Arial" w:cs="Arial"/>
        </w:rPr>
      </w:pPr>
    </w:p>
    <w:p w14:paraId="0890E5A5" w14:textId="7DE215EE" w:rsidR="00DD2433" w:rsidRPr="00FA0D1F" w:rsidRDefault="00B00FDE" w:rsidP="00B22613">
      <w:pPr>
        <w:pStyle w:val="Default"/>
        <w:jc w:val="both"/>
        <w:rPr>
          <w:rFonts w:ascii="Arial" w:hAnsi="Arial" w:cs="Arial"/>
        </w:rPr>
      </w:pPr>
      <w:proofErr w:type="spellStart"/>
      <w:r>
        <w:rPr>
          <w:rFonts w:ascii="Arial" w:hAnsi="Arial" w:cs="Arial"/>
        </w:rPr>
        <w:t>Mossburn</w:t>
      </w:r>
      <w:proofErr w:type="spellEnd"/>
      <w:r>
        <w:rPr>
          <w:rFonts w:ascii="Arial" w:hAnsi="Arial" w:cs="Arial"/>
        </w:rPr>
        <w:t xml:space="preserve"> Community Farm</w:t>
      </w:r>
      <w:r w:rsidR="00144D96" w:rsidRPr="00FA0D1F">
        <w:rPr>
          <w:rFonts w:ascii="Arial" w:hAnsi="Arial" w:cs="Arial"/>
        </w:rPr>
        <w:t xml:space="preserve"> is committed to ensur</w:t>
      </w:r>
      <w:r>
        <w:rPr>
          <w:rFonts w:ascii="Arial" w:hAnsi="Arial" w:cs="Arial"/>
        </w:rPr>
        <w:t>ing</w:t>
      </w:r>
      <w:r w:rsidR="00144D96" w:rsidRPr="00FA0D1F">
        <w:rPr>
          <w:rFonts w:ascii="Arial" w:hAnsi="Arial" w:cs="Arial"/>
        </w:rPr>
        <w:t xml:space="preserve"> the safety and protection of all young people and vulnerable adults through the operation of our Safeguarding Children and Vulnerable Adults Protection Policy standards set out within this document. </w:t>
      </w:r>
      <w:r w:rsidR="002C735F">
        <w:rPr>
          <w:rFonts w:ascii="Arial" w:hAnsi="Arial" w:cs="Arial"/>
        </w:rPr>
        <w:t xml:space="preserve">This safeguarding policy includes all employees and volunteers. </w:t>
      </w:r>
    </w:p>
    <w:p w14:paraId="71D0C41F" w14:textId="7100D80A" w:rsidR="00A63250" w:rsidRPr="00FA0D1F" w:rsidRDefault="00A63250" w:rsidP="00B22613">
      <w:pPr>
        <w:pStyle w:val="Default"/>
        <w:jc w:val="both"/>
        <w:rPr>
          <w:rFonts w:ascii="Arial" w:hAnsi="Arial" w:cs="Arial"/>
        </w:rPr>
      </w:pPr>
    </w:p>
    <w:p w14:paraId="486CDE5C" w14:textId="7E4A19FE" w:rsidR="00A63250" w:rsidRPr="00FA0D1F" w:rsidRDefault="00A63250" w:rsidP="00B22613">
      <w:pPr>
        <w:pStyle w:val="Default"/>
        <w:jc w:val="both"/>
        <w:rPr>
          <w:rFonts w:ascii="Arial" w:hAnsi="Arial" w:cs="Arial"/>
        </w:rPr>
      </w:pPr>
      <w:r w:rsidRPr="00FA0D1F">
        <w:rPr>
          <w:rFonts w:ascii="Arial" w:hAnsi="Arial" w:cs="Arial"/>
        </w:rPr>
        <w:t>The aim of the policy is to promote good practice, providing young people and vulnerable adults with appropriate safety</w:t>
      </w:r>
      <w:r w:rsidR="00F5227C">
        <w:rPr>
          <w:rFonts w:ascii="Arial" w:hAnsi="Arial" w:cs="Arial"/>
        </w:rPr>
        <w:t xml:space="preserve"> and </w:t>
      </w:r>
      <w:r w:rsidRPr="00FA0D1F">
        <w:rPr>
          <w:rFonts w:ascii="Arial" w:hAnsi="Arial" w:cs="Arial"/>
        </w:rPr>
        <w:t xml:space="preserve">protection </w:t>
      </w:r>
      <w:r w:rsidR="009D4C19" w:rsidRPr="00FA0D1F">
        <w:rPr>
          <w:rFonts w:ascii="Arial" w:hAnsi="Arial" w:cs="Arial"/>
        </w:rPr>
        <w:t>and</w:t>
      </w:r>
      <w:r w:rsidRPr="00FA0D1F">
        <w:rPr>
          <w:rFonts w:ascii="Arial" w:hAnsi="Arial" w:cs="Arial"/>
        </w:rPr>
        <w:t xml:space="preserve"> to allow all staff and volunteers to make informed and confident responses to specific child and vulnerable </w:t>
      </w:r>
      <w:r w:rsidR="0024600F" w:rsidRPr="00FA0D1F">
        <w:rPr>
          <w:rFonts w:ascii="Arial" w:hAnsi="Arial" w:cs="Arial"/>
        </w:rPr>
        <w:t>adult</w:t>
      </w:r>
      <w:r w:rsidRPr="00FA0D1F">
        <w:rPr>
          <w:rFonts w:ascii="Arial" w:hAnsi="Arial" w:cs="Arial"/>
        </w:rPr>
        <w:t xml:space="preserve"> protection issues.</w:t>
      </w:r>
    </w:p>
    <w:p w14:paraId="39C69520" w14:textId="77777777" w:rsidR="002B229C" w:rsidRPr="00FA0D1F" w:rsidRDefault="002B229C" w:rsidP="00B22613">
      <w:pPr>
        <w:pStyle w:val="Default"/>
        <w:jc w:val="both"/>
        <w:rPr>
          <w:rFonts w:ascii="Arial" w:hAnsi="Arial" w:cs="Arial"/>
        </w:rPr>
      </w:pPr>
    </w:p>
    <w:p w14:paraId="1253D095" w14:textId="2E0B6C1C" w:rsidR="00DD2433" w:rsidRPr="00FA0D1F" w:rsidRDefault="003548E5" w:rsidP="00B22613">
      <w:pPr>
        <w:pStyle w:val="Default"/>
        <w:jc w:val="both"/>
        <w:rPr>
          <w:rFonts w:ascii="Arial" w:hAnsi="Arial" w:cs="Arial"/>
        </w:rPr>
      </w:pPr>
      <w:proofErr w:type="spellStart"/>
      <w:r>
        <w:rPr>
          <w:rFonts w:ascii="Arial" w:hAnsi="Arial" w:cs="Arial"/>
        </w:rPr>
        <w:t>Mossburn</w:t>
      </w:r>
      <w:proofErr w:type="spellEnd"/>
      <w:r>
        <w:rPr>
          <w:rFonts w:ascii="Arial" w:hAnsi="Arial" w:cs="Arial"/>
        </w:rPr>
        <w:t xml:space="preserve"> Community Farm</w:t>
      </w:r>
      <w:r w:rsidR="00DD2433" w:rsidRPr="00FA0D1F">
        <w:rPr>
          <w:rFonts w:ascii="Arial" w:hAnsi="Arial" w:cs="Arial"/>
        </w:rPr>
        <w:t xml:space="preserve"> works directly with children and </w:t>
      </w:r>
      <w:r w:rsidR="005520BF">
        <w:rPr>
          <w:rFonts w:ascii="Arial" w:hAnsi="Arial" w:cs="Arial"/>
        </w:rPr>
        <w:t>vulnerable</w:t>
      </w:r>
      <w:r w:rsidR="00DD2433" w:rsidRPr="00FA0D1F">
        <w:rPr>
          <w:rFonts w:ascii="Arial" w:hAnsi="Arial" w:cs="Arial"/>
        </w:rPr>
        <w:t xml:space="preserve"> adults on a range of projects and has a responsibility to promote the wellbeing and safety of all people it </w:t>
      </w:r>
      <w:r w:rsidR="008D6E2D" w:rsidRPr="00FA0D1F">
        <w:rPr>
          <w:rFonts w:ascii="Arial" w:hAnsi="Arial" w:cs="Arial"/>
        </w:rPr>
        <w:t>encounters</w:t>
      </w:r>
      <w:r w:rsidR="00DD2433" w:rsidRPr="00FA0D1F">
        <w:rPr>
          <w:rFonts w:ascii="Arial" w:hAnsi="Arial" w:cs="Arial"/>
        </w:rPr>
        <w:t xml:space="preserve">. </w:t>
      </w:r>
      <w:proofErr w:type="spellStart"/>
      <w:r>
        <w:rPr>
          <w:rFonts w:ascii="Arial" w:hAnsi="Arial" w:cs="Arial"/>
        </w:rPr>
        <w:t>Mossburn</w:t>
      </w:r>
      <w:proofErr w:type="spellEnd"/>
      <w:r w:rsidR="00DD2433" w:rsidRPr="00FA0D1F">
        <w:rPr>
          <w:rFonts w:ascii="Arial" w:hAnsi="Arial" w:cs="Arial"/>
        </w:rPr>
        <w:t xml:space="preserve"> believes that it is always unacceptable for a person to experience abuse or neglect of any kind</w:t>
      </w:r>
      <w:r>
        <w:rPr>
          <w:rFonts w:ascii="Arial" w:hAnsi="Arial" w:cs="Arial"/>
        </w:rPr>
        <w:t xml:space="preserve"> and </w:t>
      </w:r>
      <w:r w:rsidR="00DD2433" w:rsidRPr="00FA0D1F">
        <w:rPr>
          <w:rFonts w:ascii="Arial" w:hAnsi="Arial" w:cs="Arial"/>
        </w:rPr>
        <w:t>is committed to</w:t>
      </w:r>
      <w:r w:rsidR="008D6E2D" w:rsidRPr="00FA0D1F">
        <w:rPr>
          <w:rFonts w:ascii="Arial" w:hAnsi="Arial" w:cs="Arial"/>
        </w:rPr>
        <w:t xml:space="preserve"> a</w:t>
      </w:r>
      <w:r w:rsidR="00DD2433" w:rsidRPr="00FA0D1F">
        <w:rPr>
          <w:rFonts w:ascii="Arial" w:hAnsi="Arial" w:cs="Arial"/>
        </w:rPr>
        <w:t xml:space="preserve"> practice that protects children and vulnerable adults from harm and recognises its duty to ensure that appropriate action is taken where a child or vulnerable adult is experiencing harm or is at risk of harm. </w:t>
      </w:r>
    </w:p>
    <w:p w14:paraId="531DCB52" w14:textId="390DF5BC" w:rsidR="00E83D60" w:rsidRPr="00FA0D1F" w:rsidRDefault="00E83D60" w:rsidP="00B22613">
      <w:pPr>
        <w:pStyle w:val="Default"/>
        <w:jc w:val="both"/>
        <w:rPr>
          <w:rFonts w:ascii="Arial" w:hAnsi="Arial" w:cs="Arial"/>
        </w:rPr>
      </w:pPr>
    </w:p>
    <w:p w14:paraId="69F28524" w14:textId="43AD352C" w:rsidR="00E83D60" w:rsidRPr="00FA0D1F" w:rsidRDefault="003548E5" w:rsidP="00B22613">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Mossburn</w:t>
      </w:r>
      <w:proofErr w:type="spellEnd"/>
      <w:r>
        <w:rPr>
          <w:rFonts w:ascii="Arial" w:hAnsi="Arial" w:cs="Arial"/>
          <w:color w:val="000000"/>
          <w:sz w:val="24"/>
          <w:szCs w:val="24"/>
        </w:rPr>
        <w:t xml:space="preserve"> Community Farm</w:t>
      </w:r>
      <w:r w:rsidR="00E83D60" w:rsidRPr="00FA0D1F">
        <w:rPr>
          <w:rFonts w:ascii="Arial" w:hAnsi="Arial" w:cs="Arial"/>
          <w:color w:val="000000"/>
          <w:sz w:val="24"/>
          <w:szCs w:val="24"/>
        </w:rPr>
        <w:t xml:space="preserve"> is committed to the following: </w:t>
      </w:r>
    </w:p>
    <w:p w14:paraId="45EAD49A" w14:textId="5CEAF2E8" w:rsidR="00E83D60" w:rsidRPr="00FA0D1F" w:rsidRDefault="00E83D60" w:rsidP="00B22613">
      <w:pPr>
        <w:autoSpaceDE w:val="0"/>
        <w:autoSpaceDN w:val="0"/>
        <w:adjustRightInd w:val="0"/>
        <w:spacing w:after="0" w:line="240" w:lineRule="auto"/>
        <w:jc w:val="both"/>
        <w:rPr>
          <w:rFonts w:ascii="Arial" w:hAnsi="Arial" w:cs="Arial"/>
          <w:color w:val="000000"/>
          <w:sz w:val="24"/>
          <w:szCs w:val="24"/>
        </w:rPr>
      </w:pPr>
    </w:p>
    <w:p w14:paraId="3C759BC1" w14:textId="0A9FF450" w:rsidR="00E83D60" w:rsidRPr="00FA0D1F" w:rsidRDefault="00E83D60" w:rsidP="00B2261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That the welfare of young persons and vulnerable adults is paramount.</w:t>
      </w:r>
    </w:p>
    <w:p w14:paraId="7F14B07B" w14:textId="77777777" w:rsidR="00E83D60" w:rsidRPr="00FA0D1F" w:rsidRDefault="00E83D60" w:rsidP="00B2261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That all concerns, suspicions and allegations of poor practice or abuse will be taken seriously and responded to swiftly and appropriately. </w:t>
      </w:r>
    </w:p>
    <w:p w14:paraId="7B8B67AC" w14:textId="3069BBB5" w:rsidR="00E83D60" w:rsidRPr="00FA0D1F" w:rsidRDefault="00E83D60" w:rsidP="00B2261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All young people and vulnerable adults, whatever their age, culture, ability, gender, language, racial origin, religious belief and/or sexual identity, should be able to participate in </w:t>
      </w:r>
      <w:r w:rsidR="003548E5">
        <w:rPr>
          <w:rFonts w:ascii="Arial" w:hAnsi="Arial" w:cs="Arial"/>
          <w:color w:val="000000"/>
          <w:sz w:val="24"/>
          <w:szCs w:val="24"/>
        </w:rPr>
        <w:t xml:space="preserve">activities offered by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w:t>
      </w:r>
      <w:r w:rsidRPr="00FA0D1F">
        <w:rPr>
          <w:rFonts w:ascii="Arial" w:hAnsi="Arial" w:cs="Arial"/>
          <w:color w:val="000000"/>
          <w:sz w:val="24"/>
          <w:szCs w:val="24"/>
        </w:rPr>
        <w:t xml:space="preserve"> in a safe environment. </w:t>
      </w:r>
    </w:p>
    <w:p w14:paraId="74647BBA" w14:textId="313064D6" w:rsidR="00E83D60" w:rsidRPr="00FA0D1F" w:rsidRDefault="00E83D60" w:rsidP="00B2261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Taking all reasonable steps to protect young people and vulnerable adults from harm, </w:t>
      </w:r>
      <w:proofErr w:type="gramStart"/>
      <w:r w:rsidRPr="00FA0D1F">
        <w:rPr>
          <w:rFonts w:ascii="Arial" w:hAnsi="Arial" w:cs="Arial"/>
          <w:color w:val="000000"/>
          <w:sz w:val="24"/>
          <w:szCs w:val="24"/>
        </w:rPr>
        <w:t>discrimination</w:t>
      </w:r>
      <w:proofErr w:type="gramEnd"/>
      <w:r w:rsidRPr="00FA0D1F">
        <w:rPr>
          <w:rFonts w:ascii="Arial" w:hAnsi="Arial" w:cs="Arial"/>
          <w:color w:val="000000"/>
          <w:sz w:val="24"/>
          <w:szCs w:val="24"/>
        </w:rPr>
        <w:t xml:space="preserve"> and degrading treatment and to respect their rights, wishes and feelings. </w:t>
      </w:r>
    </w:p>
    <w:p w14:paraId="4F7AE3DA" w14:textId="0C153D29" w:rsidR="00E83D60" w:rsidRPr="00FA0D1F" w:rsidRDefault="00E83D60" w:rsidP="00B2261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lastRenderedPageBreak/>
        <w:t xml:space="preserve">That young people and vulnerable adults should be listened to as well as given opportunities to assist in the development of safeguarding and child protection good practice. </w:t>
      </w:r>
    </w:p>
    <w:p w14:paraId="25D8092A" w14:textId="77777777" w:rsidR="00567385" w:rsidRPr="00FA0D1F" w:rsidRDefault="00567385" w:rsidP="00B22613">
      <w:pPr>
        <w:pStyle w:val="ListParagraph"/>
        <w:autoSpaceDE w:val="0"/>
        <w:autoSpaceDN w:val="0"/>
        <w:adjustRightInd w:val="0"/>
        <w:spacing w:after="0" w:line="240" w:lineRule="auto"/>
        <w:jc w:val="both"/>
        <w:rPr>
          <w:rFonts w:ascii="Arial" w:hAnsi="Arial" w:cs="Arial"/>
          <w:color w:val="000000"/>
          <w:sz w:val="24"/>
          <w:szCs w:val="24"/>
        </w:rPr>
      </w:pPr>
    </w:p>
    <w:p w14:paraId="4CC8F54E" w14:textId="59F81CE7" w:rsidR="00E83D60" w:rsidRPr="00FA0D1F" w:rsidRDefault="00E83D60" w:rsidP="00B22613">
      <w:pPr>
        <w:pStyle w:val="ListParagraph"/>
        <w:numPr>
          <w:ilvl w:val="1"/>
          <w:numId w:val="18"/>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 xml:space="preserve">Monitoring and Review </w:t>
      </w:r>
    </w:p>
    <w:p w14:paraId="2D66C09D" w14:textId="77777777" w:rsidR="00567385" w:rsidRPr="00FA0D1F" w:rsidRDefault="00567385" w:rsidP="00B22613">
      <w:pPr>
        <w:pStyle w:val="ListParagraph"/>
        <w:autoSpaceDE w:val="0"/>
        <w:autoSpaceDN w:val="0"/>
        <w:adjustRightInd w:val="0"/>
        <w:spacing w:after="0" w:line="240" w:lineRule="auto"/>
        <w:jc w:val="both"/>
        <w:rPr>
          <w:rFonts w:ascii="Arial" w:hAnsi="Arial" w:cs="Arial"/>
          <w:color w:val="000000"/>
          <w:sz w:val="24"/>
          <w:szCs w:val="24"/>
        </w:rPr>
      </w:pPr>
    </w:p>
    <w:p w14:paraId="5477925E" w14:textId="4A04611A" w:rsidR="00E83D60" w:rsidRPr="00FA0D1F" w:rsidRDefault="00E83D60"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 implementation of procedures will be regularly monitored and reviewed. The </w:t>
      </w:r>
      <w:r w:rsidR="00567385" w:rsidRPr="00FA0D1F">
        <w:rPr>
          <w:rFonts w:ascii="Arial" w:hAnsi="Arial" w:cs="Arial"/>
          <w:color w:val="000000"/>
          <w:sz w:val="24"/>
          <w:szCs w:val="24"/>
        </w:rPr>
        <w:t>Designated Safeguarding Officer (DSO)</w:t>
      </w:r>
      <w:r w:rsidRPr="00FA0D1F">
        <w:rPr>
          <w:rFonts w:ascii="Arial" w:hAnsi="Arial" w:cs="Arial"/>
          <w:color w:val="000000"/>
          <w:sz w:val="24"/>
          <w:szCs w:val="24"/>
        </w:rPr>
        <w:t xml:space="preserve"> at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w:t>
      </w:r>
      <w:r w:rsidRPr="00FA0D1F">
        <w:rPr>
          <w:rFonts w:ascii="Arial" w:hAnsi="Arial" w:cs="Arial"/>
          <w:color w:val="000000"/>
          <w:sz w:val="24"/>
          <w:szCs w:val="24"/>
        </w:rPr>
        <w:t xml:space="preserve"> will regularly report progress, challenges, </w:t>
      </w:r>
      <w:proofErr w:type="gramStart"/>
      <w:r w:rsidRPr="00FA0D1F">
        <w:rPr>
          <w:rFonts w:ascii="Arial" w:hAnsi="Arial" w:cs="Arial"/>
          <w:color w:val="000000"/>
          <w:sz w:val="24"/>
          <w:szCs w:val="24"/>
        </w:rPr>
        <w:t>achievements</w:t>
      </w:r>
      <w:proofErr w:type="gramEnd"/>
      <w:r w:rsidR="00567385" w:rsidRPr="00FA0D1F">
        <w:rPr>
          <w:rFonts w:ascii="Arial" w:hAnsi="Arial" w:cs="Arial"/>
          <w:color w:val="000000"/>
          <w:sz w:val="24"/>
          <w:szCs w:val="24"/>
        </w:rPr>
        <w:t xml:space="preserve"> and</w:t>
      </w:r>
      <w:r w:rsidRPr="00FA0D1F">
        <w:rPr>
          <w:rFonts w:ascii="Arial" w:hAnsi="Arial" w:cs="Arial"/>
          <w:color w:val="000000"/>
          <w:sz w:val="24"/>
          <w:szCs w:val="24"/>
        </w:rPr>
        <w:t xml:space="preserve"> areas where change</w:t>
      </w:r>
      <w:r w:rsidR="00492945" w:rsidRPr="00FA0D1F">
        <w:rPr>
          <w:rFonts w:ascii="Arial" w:hAnsi="Arial" w:cs="Arial"/>
          <w:color w:val="000000"/>
          <w:sz w:val="24"/>
          <w:szCs w:val="24"/>
        </w:rPr>
        <w:t>s are required to the</w:t>
      </w:r>
      <w:r w:rsidR="00567385" w:rsidRPr="00FA0D1F">
        <w:rPr>
          <w:rFonts w:ascii="Arial" w:hAnsi="Arial" w:cs="Arial"/>
          <w:color w:val="000000"/>
          <w:sz w:val="24"/>
          <w:szCs w:val="24"/>
        </w:rPr>
        <w:t xml:space="preserve"> board</w:t>
      </w:r>
      <w:r w:rsidR="00492945" w:rsidRPr="00FA0D1F">
        <w:rPr>
          <w:rFonts w:ascii="Arial" w:hAnsi="Arial" w:cs="Arial"/>
          <w:color w:val="000000"/>
          <w:sz w:val="24"/>
          <w:szCs w:val="24"/>
        </w:rPr>
        <w:t xml:space="preserve"> of trustees</w:t>
      </w:r>
      <w:r w:rsidRPr="00FA0D1F">
        <w:rPr>
          <w:rFonts w:ascii="Arial" w:hAnsi="Arial" w:cs="Arial"/>
          <w:color w:val="000000"/>
          <w:sz w:val="24"/>
          <w:szCs w:val="24"/>
        </w:rPr>
        <w:t xml:space="preserve">. </w:t>
      </w:r>
    </w:p>
    <w:p w14:paraId="31DBCC0F" w14:textId="77777777" w:rsidR="00567385" w:rsidRPr="00FA0D1F" w:rsidRDefault="00567385" w:rsidP="00B22613">
      <w:pPr>
        <w:autoSpaceDE w:val="0"/>
        <w:autoSpaceDN w:val="0"/>
        <w:adjustRightInd w:val="0"/>
        <w:spacing w:after="0" w:line="240" w:lineRule="auto"/>
        <w:jc w:val="both"/>
        <w:rPr>
          <w:rFonts w:ascii="Arial" w:hAnsi="Arial" w:cs="Arial"/>
          <w:color w:val="000000"/>
          <w:sz w:val="24"/>
          <w:szCs w:val="24"/>
        </w:rPr>
      </w:pPr>
    </w:p>
    <w:p w14:paraId="3FC2004E" w14:textId="269BC57C" w:rsidR="00E83D60" w:rsidRPr="00FA0D1F" w:rsidRDefault="00E83D60"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The policy will be reviewed every year or whenever there is a major change in the organisation or in relevant legislation and/or good practice guidelines.</w:t>
      </w:r>
    </w:p>
    <w:p w14:paraId="40F3F8EB" w14:textId="77777777" w:rsidR="004B2790" w:rsidRPr="00FA0D1F" w:rsidRDefault="004B2790" w:rsidP="00B22613">
      <w:pPr>
        <w:autoSpaceDE w:val="0"/>
        <w:autoSpaceDN w:val="0"/>
        <w:adjustRightInd w:val="0"/>
        <w:spacing w:after="0" w:line="240" w:lineRule="auto"/>
        <w:jc w:val="both"/>
        <w:rPr>
          <w:rFonts w:ascii="Arial" w:hAnsi="Arial" w:cs="Arial"/>
          <w:color w:val="000000"/>
          <w:sz w:val="24"/>
          <w:szCs w:val="24"/>
        </w:rPr>
      </w:pPr>
    </w:p>
    <w:p w14:paraId="522B4131" w14:textId="13A5D1DB" w:rsidR="002B229C" w:rsidRPr="00FA0D1F" w:rsidRDefault="002B229C" w:rsidP="00B22613">
      <w:pPr>
        <w:pStyle w:val="Default"/>
        <w:jc w:val="both"/>
        <w:rPr>
          <w:rFonts w:ascii="Arial" w:hAnsi="Arial" w:cs="Arial"/>
          <w:b/>
          <w:bCs/>
        </w:rPr>
      </w:pPr>
      <w:r w:rsidRPr="00FA0D1F">
        <w:rPr>
          <w:rFonts w:ascii="Arial" w:hAnsi="Arial" w:cs="Arial"/>
          <w:b/>
          <w:bCs/>
        </w:rPr>
        <w:t>2. PURPOSE</w:t>
      </w:r>
    </w:p>
    <w:p w14:paraId="3475A372" w14:textId="31AB8BF7" w:rsidR="002B229C" w:rsidRPr="00FA0D1F" w:rsidRDefault="002B229C" w:rsidP="00B22613">
      <w:pPr>
        <w:pStyle w:val="Default"/>
        <w:jc w:val="both"/>
        <w:rPr>
          <w:rFonts w:ascii="Arial" w:hAnsi="Arial" w:cs="Arial"/>
        </w:rPr>
      </w:pPr>
    </w:p>
    <w:p w14:paraId="105C7121" w14:textId="11F8E4C9" w:rsidR="00BE2765" w:rsidRPr="00FA0D1F" w:rsidRDefault="00BE2765" w:rsidP="00B22613">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To safeguard and promote the wellbeing of the children and vulnerable adults </w:t>
      </w:r>
      <w:r w:rsidR="003548E5">
        <w:rPr>
          <w:rFonts w:ascii="Arial" w:hAnsi="Arial" w:cs="Arial"/>
          <w:color w:val="000000"/>
          <w:sz w:val="24"/>
          <w:szCs w:val="24"/>
        </w:rPr>
        <w:t xml:space="preserve">involved in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w:t>
      </w:r>
      <w:r w:rsidRPr="00FA0D1F">
        <w:rPr>
          <w:rFonts w:ascii="Arial" w:hAnsi="Arial" w:cs="Arial"/>
          <w:color w:val="000000"/>
          <w:sz w:val="24"/>
          <w:szCs w:val="24"/>
        </w:rPr>
        <w:t xml:space="preserve">. </w:t>
      </w:r>
    </w:p>
    <w:p w14:paraId="392219FC" w14:textId="15B54F62" w:rsidR="00BE2765" w:rsidRPr="00FA0D1F" w:rsidRDefault="00BE2765" w:rsidP="00B22613">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To ensure that all employees and others covered by this policy understand the context within which checking with the Protecting Vulnerable Groups (PVG) takes place. </w:t>
      </w:r>
    </w:p>
    <w:p w14:paraId="17F8C081" w14:textId="400B3ECD" w:rsidR="00BE2765" w:rsidRPr="00FA0D1F" w:rsidRDefault="00BE2765" w:rsidP="00B22613">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To provide all employees with guidance on how they should behave if they suspect that a child or vulnerable adult may be </w:t>
      </w:r>
      <w:r w:rsidR="001E4207" w:rsidRPr="00FA0D1F">
        <w:rPr>
          <w:rFonts w:ascii="Arial" w:hAnsi="Arial" w:cs="Arial"/>
          <w:color w:val="000000"/>
          <w:sz w:val="24"/>
          <w:szCs w:val="24"/>
        </w:rPr>
        <w:t>experiencing or</w:t>
      </w:r>
      <w:r w:rsidRPr="00FA0D1F">
        <w:rPr>
          <w:rFonts w:ascii="Arial" w:hAnsi="Arial" w:cs="Arial"/>
          <w:color w:val="000000"/>
          <w:sz w:val="24"/>
          <w:szCs w:val="24"/>
        </w:rPr>
        <w:t xml:space="preserve"> be at risk from abuse or harm. </w:t>
      </w:r>
    </w:p>
    <w:p w14:paraId="16438F1D" w14:textId="3FFE7A60" w:rsidR="001E4207" w:rsidRPr="00FA0D1F" w:rsidRDefault="001E4207" w:rsidP="00B22613">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To guide employees on how to respond to - and report – concerns</w:t>
      </w:r>
      <w:r w:rsidR="008D6E2D" w:rsidRPr="00FA0D1F">
        <w:rPr>
          <w:rFonts w:ascii="Arial" w:hAnsi="Arial" w:cs="Arial"/>
          <w:color w:val="000000"/>
          <w:sz w:val="24"/>
          <w:szCs w:val="24"/>
        </w:rPr>
        <w:t>.</w:t>
      </w:r>
    </w:p>
    <w:p w14:paraId="03A7F325" w14:textId="59C2E5C8" w:rsidR="001E4207" w:rsidRPr="00FA0D1F" w:rsidRDefault="001E4207" w:rsidP="00B22613">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To ensure compatibility with other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Farm’s</w:t>
      </w:r>
      <w:r w:rsidRPr="00FA0D1F">
        <w:rPr>
          <w:rFonts w:ascii="Arial" w:hAnsi="Arial" w:cs="Arial"/>
          <w:color w:val="000000"/>
          <w:sz w:val="24"/>
          <w:szCs w:val="24"/>
        </w:rPr>
        <w:t xml:space="preserve"> policies. </w:t>
      </w:r>
    </w:p>
    <w:p w14:paraId="61F2CED7" w14:textId="77777777" w:rsidR="00D018B1" w:rsidRPr="00FA0D1F" w:rsidRDefault="001E4207"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 </w:t>
      </w:r>
    </w:p>
    <w:p w14:paraId="12BE6AB8" w14:textId="144CD0CC" w:rsidR="001E4207" w:rsidRPr="00FA0D1F" w:rsidRDefault="001E4207"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 xml:space="preserve">3. WHO IS AFFECTED BY THIS POLICY? </w:t>
      </w:r>
    </w:p>
    <w:p w14:paraId="6932FCB7" w14:textId="77777777" w:rsidR="001E4207" w:rsidRPr="00FA0D1F" w:rsidRDefault="001E4207" w:rsidP="00B22613">
      <w:pPr>
        <w:autoSpaceDE w:val="0"/>
        <w:autoSpaceDN w:val="0"/>
        <w:adjustRightInd w:val="0"/>
        <w:spacing w:after="0" w:line="240" w:lineRule="auto"/>
        <w:jc w:val="both"/>
        <w:rPr>
          <w:rFonts w:ascii="Arial" w:hAnsi="Arial" w:cs="Arial"/>
          <w:color w:val="000000"/>
          <w:sz w:val="24"/>
          <w:szCs w:val="24"/>
        </w:rPr>
      </w:pPr>
    </w:p>
    <w:p w14:paraId="2E10DA9A" w14:textId="04BE81B8" w:rsidR="001E4207" w:rsidRPr="00FA0D1F" w:rsidRDefault="001E4207"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This policy applies to all paid employees,</w:t>
      </w:r>
      <w:r w:rsidR="0051725E" w:rsidRPr="00FA0D1F">
        <w:rPr>
          <w:rFonts w:ascii="Arial" w:hAnsi="Arial" w:cs="Arial"/>
          <w:color w:val="000000"/>
          <w:sz w:val="24"/>
          <w:szCs w:val="24"/>
        </w:rPr>
        <w:t xml:space="preserve"> volunteers,</w:t>
      </w:r>
      <w:r w:rsidRPr="00FA0D1F">
        <w:rPr>
          <w:rFonts w:ascii="Arial" w:hAnsi="Arial" w:cs="Arial"/>
          <w:color w:val="000000"/>
          <w:sz w:val="24"/>
          <w:szCs w:val="24"/>
        </w:rPr>
        <w:t xml:space="preserve"> </w:t>
      </w:r>
      <w:r w:rsidR="00D2672B" w:rsidRPr="00FA0D1F">
        <w:rPr>
          <w:rFonts w:ascii="Arial" w:hAnsi="Arial" w:cs="Arial"/>
          <w:color w:val="000000"/>
          <w:sz w:val="24"/>
          <w:szCs w:val="24"/>
        </w:rPr>
        <w:t>board</w:t>
      </w:r>
      <w:r w:rsidR="0051725E" w:rsidRPr="00FA0D1F">
        <w:rPr>
          <w:rFonts w:ascii="Arial" w:hAnsi="Arial" w:cs="Arial"/>
          <w:color w:val="000000"/>
          <w:sz w:val="24"/>
          <w:szCs w:val="24"/>
        </w:rPr>
        <w:t xml:space="preserve"> </w:t>
      </w:r>
      <w:r w:rsidR="00492945" w:rsidRPr="00FA0D1F">
        <w:rPr>
          <w:rFonts w:ascii="Arial" w:hAnsi="Arial" w:cs="Arial"/>
          <w:color w:val="000000"/>
          <w:sz w:val="24"/>
          <w:szCs w:val="24"/>
        </w:rPr>
        <w:t>of trustees</w:t>
      </w:r>
      <w:r w:rsidRPr="00FA0D1F">
        <w:rPr>
          <w:rFonts w:ascii="Arial" w:hAnsi="Arial" w:cs="Arial"/>
          <w:color w:val="000000"/>
          <w:sz w:val="24"/>
          <w:szCs w:val="24"/>
        </w:rPr>
        <w:t xml:space="preserve"> working on behalf of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w:t>
      </w:r>
      <w:r w:rsidRPr="00FA0D1F">
        <w:rPr>
          <w:rFonts w:ascii="Arial" w:hAnsi="Arial" w:cs="Arial"/>
          <w:color w:val="000000"/>
          <w:sz w:val="24"/>
          <w:szCs w:val="24"/>
        </w:rPr>
        <w:t xml:space="preserve"> in any capacity and in any setting. </w:t>
      </w:r>
    </w:p>
    <w:p w14:paraId="3737A2AC" w14:textId="77777777" w:rsidR="001E4207" w:rsidRPr="00FA0D1F" w:rsidRDefault="001E4207" w:rsidP="00B22613">
      <w:pPr>
        <w:autoSpaceDE w:val="0"/>
        <w:autoSpaceDN w:val="0"/>
        <w:adjustRightInd w:val="0"/>
        <w:spacing w:after="0" w:line="240" w:lineRule="auto"/>
        <w:jc w:val="both"/>
        <w:rPr>
          <w:rFonts w:ascii="Arial" w:hAnsi="Arial" w:cs="Arial"/>
          <w:color w:val="000000"/>
          <w:sz w:val="24"/>
          <w:szCs w:val="24"/>
        </w:rPr>
      </w:pPr>
    </w:p>
    <w:p w14:paraId="04B850F4" w14:textId="2697E4DA" w:rsidR="00D018B1" w:rsidRPr="00FA0D1F" w:rsidRDefault="0051725E"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C</w:t>
      </w:r>
      <w:r w:rsidR="001E4207" w:rsidRPr="00FA0D1F">
        <w:rPr>
          <w:rFonts w:ascii="Arial" w:hAnsi="Arial" w:cs="Arial"/>
          <w:color w:val="000000"/>
          <w:sz w:val="24"/>
          <w:szCs w:val="24"/>
        </w:rPr>
        <w:t xml:space="preserve">hildren or young adults involved in the work of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w:t>
      </w:r>
      <w:r w:rsidR="00492945" w:rsidRPr="00FA0D1F">
        <w:rPr>
          <w:rFonts w:ascii="Arial" w:hAnsi="Arial" w:cs="Arial"/>
          <w:color w:val="000000"/>
          <w:sz w:val="24"/>
          <w:szCs w:val="24"/>
        </w:rPr>
        <w:t xml:space="preserve"> </w:t>
      </w:r>
      <w:r w:rsidR="001E4207" w:rsidRPr="00FA0D1F">
        <w:rPr>
          <w:rFonts w:ascii="Arial" w:hAnsi="Arial" w:cs="Arial"/>
          <w:color w:val="000000"/>
          <w:sz w:val="24"/>
          <w:szCs w:val="24"/>
        </w:rPr>
        <w:t xml:space="preserve">should be made aware of </w:t>
      </w:r>
      <w:proofErr w:type="spellStart"/>
      <w:r w:rsidR="003548E5">
        <w:rPr>
          <w:rFonts w:ascii="Arial" w:hAnsi="Arial" w:cs="Arial"/>
          <w:color w:val="000000"/>
          <w:sz w:val="24"/>
          <w:szCs w:val="24"/>
        </w:rPr>
        <w:t>Mossburn’s</w:t>
      </w:r>
      <w:proofErr w:type="spellEnd"/>
      <w:r w:rsidR="001E4207" w:rsidRPr="00FA0D1F">
        <w:rPr>
          <w:rFonts w:ascii="Arial" w:hAnsi="Arial" w:cs="Arial"/>
          <w:color w:val="000000"/>
          <w:sz w:val="24"/>
          <w:szCs w:val="24"/>
        </w:rPr>
        <w:t xml:space="preserve"> safeguarding policies and procedures. Those with specific communication needs because of language or disability should have access to information in appropriate forms to ensure their understanding. </w:t>
      </w:r>
    </w:p>
    <w:p w14:paraId="2CB81733" w14:textId="2D5EC057" w:rsidR="00D018B1" w:rsidRPr="00FA0D1F" w:rsidRDefault="00D018B1" w:rsidP="00B22613">
      <w:pPr>
        <w:autoSpaceDE w:val="0"/>
        <w:autoSpaceDN w:val="0"/>
        <w:adjustRightInd w:val="0"/>
        <w:spacing w:after="0" w:line="240" w:lineRule="auto"/>
        <w:jc w:val="both"/>
        <w:rPr>
          <w:rFonts w:ascii="Arial" w:hAnsi="Arial" w:cs="Arial"/>
          <w:color w:val="000000"/>
          <w:sz w:val="24"/>
          <w:szCs w:val="24"/>
        </w:rPr>
      </w:pPr>
    </w:p>
    <w:p w14:paraId="1D72354B" w14:textId="2268DE45" w:rsidR="002B229C" w:rsidRPr="00FA0D1F" w:rsidRDefault="001E4207"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This policy relates to all children up to 1</w:t>
      </w:r>
      <w:r w:rsidR="00494450">
        <w:rPr>
          <w:rFonts w:ascii="Arial" w:hAnsi="Arial" w:cs="Arial"/>
          <w:color w:val="000000"/>
          <w:sz w:val="24"/>
          <w:szCs w:val="24"/>
        </w:rPr>
        <w:t>6</w:t>
      </w:r>
      <w:r w:rsidRPr="00FA0D1F">
        <w:rPr>
          <w:rFonts w:ascii="Arial" w:hAnsi="Arial" w:cs="Arial"/>
          <w:color w:val="000000"/>
          <w:sz w:val="24"/>
          <w:szCs w:val="24"/>
        </w:rPr>
        <w:t xml:space="preserve"> years of age</w:t>
      </w:r>
      <w:r w:rsidR="00494450">
        <w:rPr>
          <w:rFonts w:ascii="Arial" w:hAnsi="Arial" w:cs="Arial"/>
          <w:color w:val="000000"/>
          <w:sz w:val="24"/>
          <w:szCs w:val="24"/>
        </w:rPr>
        <w:t xml:space="preserve"> and people up to the age of 18 years as defined under the Children and Young People (Scotland) Act 2014.</w:t>
      </w:r>
      <w:r w:rsidRPr="00FA0D1F">
        <w:rPr>
          <w:rFonts w:ascii="Arial" w:hAnsi="Arial" w:cs="Arial"/>
          <w:color w:val="000000"/>
          <w:sz w:val="24"/>
          <w:szCs w:val="24"/>
        </w:rPr>
        <w:t xml:space="preserve"> </w:t>
      </w:r>
      <w:r w:rsidR="00494450">
        <w:rPr>
          <w:rFonts w:ascii="Arial" w:hAnsi="Arial" w:cs="Arial"/>
          <w:color w:val="000000"/>
          <w:sz w:val="24"/>
          <w:szCs w:val="24"/>
        </w:rPr>
        <w:t>This policy</w:t>
      </w:r>
      <w:r w:rsidRPr="00FA0D1F">
        <w:rPr>
          <w:rFonts w:ascii="Arial" w:hAnsi="Arial" w:cs="Arial"/>
          <w:color w:val="000000"/>
          <w:sz w:val="24"/>
          <w:szCs w:val="24"/>
        </w:rPr>
        <w:t xml:space="preserve"> includes children with whom </w:t>
      </w:r>
      <w:proofErr w:type="spellStart"/>
      <w:r w:rsidR="003548E5">
        <w:rPr>
          <w:rFonts w:ascii="Arial" w:hAnsi="Arial" w:cs="Arial"/>
          <w:color w:val="000000"/>
          <w:sz w:val="24"/>
          <w:szCs w:val="24"/>
        </w:rPr>
        <w:t>Mossburn</w:t>
      </w:r>
      <w:proofErr w:type="spellEnd"/>
      <w:r w:rsidRPr="00FA0D1F">
        <w:rPr>
          <w:rFonts w:ascii="Arial" w:hAnsi="Arial" w:cs="Arial"/>
          <w:color w:val="000000"/>
          <w:sz w:val="24"/>
          <w:szCs w:val="24"/>
        </w:rPr>
        <w:t xml:space="preserve"> has direct or indirect contact, for example children known to adults with whom </w:t>
      </w:r>
      <w:proofErr w:type="spellStart"/>
      <w:r w:rsidR="003548E5">
        <w:rPr>
          <w:rFonts w:ascii="Arial" w:hAnsi="Arial" w:cs="Arial"/>
          <w:color w:val="000000"/>
          <w:sz w:val="24"/>
          <w:szCs w:val="24"/>
        </w:rPr>
        <w:t>Mossburn</w:t>
      </w:r>
      <w:proofErr w:type="spellEnd"/>
      <w:r w:rsidRPr="00FA0D1F">
        <w:rPr>
          <w:rFonts w:ascii="Arial" w:hAnsi="Arial" w:cs="Arial"/>
          <w:color w:val="000000"/>
          <w:sz w:val="24"/>
          <w:szCs w:val="24"/>
        </w:rPr>
        <w:t xml:space="preserve"> works directly.</w:t>
      </w:r>
    </w:p>
    <w:p w14:paraId="528E11C5"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0567D642" w14:textId="5CC6A5E2"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This policy also relates to vulnerable adults who need to be safeguarded from harm. </w:t>
      </w:r>
    </w:p>
    <w:p w14:paraId="4BD6AF89"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007355A8" w14:textId="5CF6E0DB" w:rsidR="00D2672B" w:rsidRDefault="00D2672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In project proposals,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Farm’s</w:t>
      </w:r>
      <w:r w:rsidRPr="00FA0D1F">
        <w:rPr>
          <w:rFonts w:ascii="Arial" w:hAnsi="Arial" w:cs="Arial"/>
          <w:color w:val="000000"/>
          <w:sz w:val="24"/>
          <w:szCs w:val="24"/>
        </w:rPr>
        <w:t xml:space="preserve"> </w:t>
      </w:r>
      <w:r w:rsidR="008D6E2D" w:rsidRPr="00FA0D1F">
        <w:rPr>
          <w:rFonts w:ascii="Arial" w:hAnsi="Arial" w:cs="Arial"/>
          <w:color w:val="000000"/>
          <w:sz w:val="24"/>
          <w:szCs w:val="24"/>
        </w:rPr>
        <w:t>s</w:t>
      </w:r>
      <w:r w:rsidRPr="00FA0D1F">
        <w:rPr>
          <w:rFonts w:ascii="Arial" w:hAnsi="Arial" w:cs="Arial"/>
          <w:color w:val="000000"/>
          <w:sz w:val="24"/>
          <w:szCs w:val="24"/>
        </w:rPr>
        <w:t xml:space="preserve">afeguarding policies should be mentioned and attached where appropriate. </w:t>
      </w:r>
    </w:p>
    <w:p w14:paraId="0B0A967E" w14:textId="303C06AA" w:rsidR="003548E5" w:rsidRDefault="003548E5" w:rsidP="00B22613">
      <w:pPr>
        <w:autoSpaceDE w:val="0"/>
        <w:autoSpaceDN w:val="0"/>
        <w:adjustRightInd w:val="0"/>
        <w:spacing w:after="0" w:line="240" w:lineRule="auto"/>
        <w:jc w:val="both"/>
        <w:rPr>
          <w:rFonts w:ascii="Arial" w:hAnsi="Arial" w:cs="Arial"/>
          <w:color w:val="000000"/>
          <w:sz w:val="24"/>
          <w:szCs w:val="24"/>
        </w:rPr>
      </w:pPr>
    </w:p>
    <w:p w14:paraId="09D865A7" w14:textId="77777777" w:rsidR="003548E5" w:rsidRPr="00FA0D1F" w:rsidRDefault="003548E5" w:rsidP="00B22613">
      <w:pPr>
        <w:autoSpaceDE w:val="0"/>
        <w:autoSpaceDN w:val="0"/>
        <w:adjustRightInd w:val="0"/>
        <w:spacing w:after="0" w:line="240" w:lineRule="auto"/>
        <w:jc w:val="both"/>
        <w:rPr>
          <w:rFonts w:ascii="Arial" w:hAnsi="Arial" w:cs="Arial"/>
          <w:color w:val="000000"/>
          <w:sz w:val="24"/>
          <w:szCs w:val="24"/>
        </w:rPr>
      </w:pPr>
    </w:p>
    <w:p w14:paraId="04F7FA5F"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56189658"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084C9D64" w14:textId="7A2D13D7" w:rsidR="00D2672B"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4</w:t>
      </w:r>
      <w:r w:rsidR="00D2672B" w:rsidRPr="00FA0D1F">
        <w:rPr>
          <w:rFonts w:ascii="Arial" w:hAnsi="Arial" w:cs="Arial"/>
          <w:b/>
          <w:bCs/>
          <w:color w:val="000000"/>
          <w:sz w:val="24"/>
          <w:szCs w:val="24"/>
        </w:rPr>
        <w:t xml:space="preserve">. LEGAL FRAMEWORK </w:t>
      </w:r>
    </w:p>
    <w:p w14:paraId="26D3F839"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7E3EBC9F" w14:textId="6ADAF3F0"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Everyone has a right to be safeguarded from abuse or neglect. There is a legislative framework in place to safeguard children and vulnerable adults through The Children Act 1989 (as amended by section 53 of the Children Act 2004) and the Safeguarding Vulnerable Groups Act 2006. </w:t>
      </w:r>
    </w:p>
    <w:p w14:paraId="756CB5EA" w14:textId="77777777" w:rsidR="00D2672B" w:rsidRPr="00FA0D1F" w:rsidRDefault="00D2672B" w:rsidP="00B22613">
      <w:pPr>
        <w:autoSpaceDE w:val="0"/>
        <w:autoSpaceDN w:val="0"/>
        <w:adjustRightInd w:val="0"/>
        <w:spacing w:after="0" w:line="240" w:lineRule="auto"/>
        <w:jc w:val="both"/>
        <w:rPr>
          <w:rFonts w:ascii="Arial" w:hAnsi="Arial" w:cs="Arial"/>
          <w:color w:val="000000"/>
          <w:sz w:val="24"/>
          <w:szCs w:val="24"/>
        </w:rPr>
      </w:pPr>
    </w:p>
    <w:p w14:paraId="47D721E9" w14:textId="7BD415E3" w:rsidR="00D2672B" w:rsidRDefault="00D2672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Further guidance that sets out the requirements and expectations on professionals to work together to effectively safeguard children include </w:t>
      </w:r>
      <w:r w:rsidRPr="00FA0D1F">
        <w:rPr>
          <w:rFonts w:ascii="Arial" w:hAnsi="Arial" w:cs="Arial"/>
          <w:i/>
          <w:iCs/>
          <w:color w:val="000000"/>
          <w:sz w:val="24"/>
          <w:szCs w:val="24"/>
        </w:rPr>
        <w:t xml:space="preserve">Working Together to Safeguard Children </w:t>
      </w:r>
      <w:r w:rsidRPr="00FA0D1F">
        <w:rPr>
          <w:rFonts w:ascii="Arial" w:hAnsi="Arial" w:cs="Arial"/>
          <w:color w:val="000000"/>
          <w:sz w:val="24"/>
          <w:szCs w:val="24"/>
        </w:rPr>
        <w:t xml:space="preserve">(2015), </w:t>
      </w:r>
      <w:r w:rsidRPr="00FA0D1F">
        <w:rPr>
          <w:rFonts w:ascii="Arial" w:hAnsi="Arial" w:cs="Arial"/>
          <w:i/>
          <w:iCs/>
          <w:color w:val="000000"/>
          <w:sz w:val="24"/>
          <w:szCs w:val="24"/>
        </w:rPr>
        <w:t xml:space="preserve">Safeguarding Disabled Children: Practice Guidance </w:t>
      </w:r>
      <w:r w:rsidRPr="00FA0D1F">
        <w:rPr>
          <w:rFonts w:ascii="Arial" w:hAnsi="Arial" w:cs="Arial"/>
          <w:color w:val="000000"/>
          <w:sz w:val="24"/>
          <w:szCs w:val="24"/>
        </w:rPr>
        <w:t xml:space="preserve">(2009) and </w:t>
      </w:r>
      <w:r w:rsidRPr="00FA0D1F">
        <w:rPr>
          <w:rFonts w:ascii="Arial" w:hAnsi="Arial" w:cs="Arial"/>
          <w:i/>
          <w:iCs/>
          <w:color w:val="000000"/>
          <w:sz w:val="24"/>
          <w:szCs w:val="24"/>
        </w:rPr>
        <w:t xml:space="preserve">What to do if </w:t>
      </w:r>
      <w:proofErr w:type="gramStart"/>
      <w:r w:rsidRPr="00FA0D1F">
        <w:rPr>
          <w:rFonts w:ascii="Arial" w:hAnsi="Arial" w:cs="Arial"/>
          <w:i/>
          <w:iCs/>
          <w:color w:val="000000"/>
          <w:sz w:val="24"/>
          <w:szCs w:val="24"/>
        </w:rPr>
        <w:t>you’re</w:t>
      </w:r>
      <w:proofErr w:type="gramEnd"/>
      <w:r w:rsidRPr="00FA0D1F">
        <w:rPr>
          <w:rFonts w:ascii="Arial" w:hAnsi="Arial" w:cs="Arial"/>
          <w:i/>
          <w:iCs/>
          <w:color w:val="000000"/>
          <w:sz w:val="24"/>
          <w:szCs w:val="24"/>
        </w:rPr>
        <w:t xml:space="preserve"> worried a child is being abused </w:t>
      </w:r>
      <w:r w:rsidRPr="00FA0D1F">
        <w:rPr>
          <w:rFonts w:ascii="Arial" w:hAnsi="Arial" w:cs="Arial"/>
          <w:color w:val="000000"/>
          <w:sz w:val="24"/>
          <w:szCs w:val="24"/>
        </w:rPr>
        <w:t xml:space="preserve">(2015) (Department for Education 2015). </w:t>
      </w:r>
    </w:p>
    <w:p w14:paraId="1258A5F8" w14:textId="77777777" w:rsidR="00F5227C" w:rsidRPr="00FA0D1F" w:rsidRDefault="00F5227C" w:rsidP="00B22613">
      <w:pPr>
        <w:autoSpaceDE w:val="0"/>
        <w:autoSpaceDN w:val="0"/>
        <w:adjustRightInd w:val="0"/>
        <w:spacing w:after="0" w:line="240" w:lineRule="auto"/>
        <w:jc w:val="both"/>
        <w:rPr>
          <w:rFonts w:ascii="Arial" w:hAnsi="Arial" w:cs="Arial"/>
          <w:color w:val="000000"/>
          <w:sz w:val="24"/>
          <w:szCs w:val="24"/>
        </w:rPr>
      </w:pPr>
    </w:p>
    <w:p w14:paraId="0FBBC2E0"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312FBCC1" w14:textId="11D9701B" w:rsidR="003054EF"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w:t>
      </w:r>
      <w:r w:rsidR="003054EF" w:rsidRPr="00FA0D1F">
        <w:rPr>
          <w:rFonts w:ascii="Arial" w:hAnsi="Arial" w:cs="Arial"/>
          <w:b/>
          <w:bCs/>
          <w:color w:val="000000"/>
          <w:sz w:val="24"/>
          <w:szCs w:val="24"/>
        </w:rPr>
        <w:t xml:space="preserve">. GENERAL PRINCIPLES </w:t>
      </w:r>
    </w:p>
    <w:p w14:paraId="2760AE3F"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0F69067E" w14:textId="43095E1C"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Safeguarding relates to the action taken to promote the welfare of children and vulnerable adults and to protect them from harm. </w:t>
      </w:r>
    </w:p>
    <w:p w14:paraId="596C2CFD"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4B2AC319" w14:textId="235ECECC"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All staff should have a basic awareness of safeguarding issues. This includes: </w:t>
      </w:r>
    </w:p>
    <w:p w14:paraId="07302A93"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3BD7A9D4" w14:textId="5863321F" w:rsidR="003054EF" w:rsidRPr="00FA0D1F" w:rsidRDefault="003054EF" w:rsidP="00B22613">
      <w:pPr>
        <w:numPr>
          <w:ilvl w:val="0"/>
          <w:numId w:val="3"/>
        </w:numPr>
        <w:autoSpaceDE w:val="0"/>
        <w:autoSpaceDN w:val="0"/>
        <w:adjustRightInd w:val="0"/>
        <w:spacing w:after="27" w:line="240" w:lineRule="auto"/>
        <w:jc w:val="both"/>
        <w:rPr>
          <w:rFonts w:ascii="Arial" w:hAnsi="Arial" w:cs="Arial"/>
          <w:color w:val="000000"/>
          <w:sz w:val="24"/>
          <w:szCs w:val="24"/>
        </w:rPr>
      </w:pPr>
      <w:r w:rsidRPr="00FA0D1F">
        <w:rPr>
          <w:rFonts w:ascii="Arial" w:hAnsi="Arial" w:cs="Arial"/>
          <w:color w:val="000000"/>
          <w:sz w:val="24"/>
          <w:szCs w:val="24"/>
        </w:rPr>
        <w:t>Being alert to the possibility of abuse and neglect.</w:t>
      </w:r>
    </w:p>
    <w:p w14:paraId="676D7A14" w14:textId="7086C293" w:rsidR="003054EF" w:rsidRPr="00FA0D1F" w:rsidRDefault="003054EF" w:rsidP="00B2261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Having enough knowledge to recognise an abusive or potentially abusive event or set of circumstances.</w:t>
      </w:r>
    </w:p>
    <w:p w14:paraId="77532BB9" w14:textId="7CE37025" w:rsidR="003054EF" w:rsidRPr="00FA0D1F" w:rsidRDefault="003054EF" w:rsidP="00B2261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Knowing who in the organisation to raise concerns with.</w:t>
      </w:r>
    </w:p>
    <w:p w14:paraId="75F69A45" w14:textId="0A9C9A6D" w:rsidR="003054EF" w:rsidRPr="00FA0D1F" w:rsidRDefault="003054EF" w:rsidP="00B2261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Being competent to take the appropriate immediate or emergency action.</w:t>
      </w:r>
    </w:p>
    <w:p w14:paraId="6F83518D"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6620943A" w14:textId="2C6F1A82"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If any member of staff has any concerns about a child or vulnerable </w:t>
      </w:r>
      <w:r w:rsidR="00F265CF" w:rsidRPr="00FA0D1F">
        <w:rPr>
          <w:rFonts w:ascii="Arial" w:hAnsi="Arial" w:cs="Arial"/>
          <w:color w:val="000000"/>
          <w:sz w:val="24"/>
          <w:szCs w:val="24"/>
        </w:rPr>
        <w:t>adult,</w:t>
      </w:r>
      <w:r w:rsidRPr="00FA0D1F">
        <w:rPr>
          <w:rFonts w:ascii="Arial" w:hAnsi="Arial" w:cs="Arial"/>
          <w:color w:val="000000"/>
          <w:sz w:val="24"/>
          <w:szCs w:val="24"/>
        </w:rPr>
        <w:t xml:space="preserve"> they must alert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Farm’s </w:t>
      </w:r>
      <w:r w:rsidRPr="00FA0D1F">
        <w:rPr>
          <w:rFonts w:ascii="Arial" w:hAnsi="Arial" w:cs="Arial"/>
          <w:color w:val="000000"/>
          <w:sz w:val="24"/>
          <w:szCs w:val="24"/>
        </w:rPr>
        <w:t xml:space="preserve">Designated Safeguarding Officer (DSO) immediately. If the DSO agrees there </w:t>
      </w:r>
      <w:r w:rsidR="003548E5">
        <w:rPr>
          <w:rFonts w:ascii="Arial" w:hAnsi="Arial" w:cs="Arial"/>
          <w:color w:val="000000"/>
          <w:sz w:val="24"/>
          <w:szCs w:val="24"/>
        </w:rPr>
        <w:t>are</w:t>
      </w:r>
      <w:r w:rsidRPr="00FA0D1F">
        <w:rPr>
          <w:rFonts w:ascii="Arial" w:hAnsi="Arial" w:cs="Arial"/>
          <w:color w:val="000000"/>
          <w:sz w:val="24"/>
          <w:szCs w:val="24"/>
        </w:rPr>
        <w:t xml:space="preserve"> grounds for concern, they must take appropriate action to safeguard the child or vulnerable adult. This may include contacting the relevant local authority social care service or the local police child abuse investigation team.</w:t>
      </w:r>
    </w:p>
    <w:p w14:paraId="45C053A3" w14:textId="7E555B78"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2CD6FA66" w14:textId="0CF9ED82" w:rsidR="003054EF" w:rsidRPr="00FA0D1F" w:rsidRDefault="003054EF"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 xml:space="preserve">If a child or vulnerable adult is in immediate danger the member of staff who first becomes aware of the danger should dial 999 for the police. </w:t>
      </w:r>
    </w:p>
    <w:p w14:paraId="10CDAD39"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4E50EF93" w14:textId="579C3B59"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 above may include concerns about a member of staff, a suspicion that a child or vulnerable adult is being abused or neglected, or a suspicion that an activity is taking place that could place a person at risk. If the concern relates to a member of staff, </w:t>
      </w:r>
      <w:proofErr w:type="spellStart"/>
      <w:r w:rsidR="003548E5">
        <w:rPr>
          <w:rFonts w:ascii="Arial" w:hAnsi="Arial" w:cs="Arial"/>
          <w:color w:val="000000"/>
          <w:sz w:val="24"/>
          <w:szCs w:val="24"/>
        </w:rPr>
        <w:t>Mossburn</w:t>
      </w:r>
      <w:proofErr w:type="spellEnd"/>
      <w:r w:rsidR="003548E5">
        <w:rPr>
          <w:rFonts w:ascii="Arial" w:hAnsi="Arial" w:cs="Arial"/>
          <w:color w:val="000000"/>
          <w:sz w:val="24"/>
          <w:szCs w:val="24"/>
        </w:rPr>
        <w:t xml:space="preserve"> Community Farm’s DSO</w:t>
      </w:r>
      <w:r w:rsidRPr="00FA0D1F">
        <w:rPr>
          <w:rFonts w:ascii="Arial" w:hAnsi="Arial" w:cs="Arial"/>
          <w:color w:val="000000"/>
          <w:sz w:val="24"/>
          <w:szCs w:val="24"/>
        </w:rPr>
        <w:t xml:space="preserve"> should contact the local authority designated officer (LADO) responsible for providing advice and liaison in such cases. This is a general guide as the role of the LADO is expected to change, additionally some local authorities will have new multi-agency safeguarding arrangements. </w:t>
      </w:r>
    </w:p>
    <w:p w14:paraId="461C9C54"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2BA300D5" w14:textId="59BE9BB9" w:rsidR="003054E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In any situation where there is a suspicion of abuse, the welfare needs of the child or vulnerable adult must come first even where there may be a conflict of interest (</w:t>
      </w:r>
      <w:proofErr w:type="gramStart"/>
      <w:r w:rsidRPr="00FA0D1F">
        <w:rPr>
          <w:rFonts w:ascii="Arial" w:hAnsi="Arial" w:cs="Arial"/>
          <w:color w:val="000000"/>
          <w:sz w:val="24"/>
          <w:szCs w:val="24"/>
        </w:rPr>
        <w:t>e.g.</w:t>
      </w:r>
      <w:proofErr w:type="gramEnd"/>
      <w:r w:rsidRPr="00FA0D1F">
        <w:rPr>
          <w:rFonts w:ascii="Arial" w:hAnsi="Arial" w:cs="Arial"/>
          <w:color w:val="000000"/>
          <w:sz w:val="24"/>
          <w:szCs w:val="24"/>
        </w:rPr>
        <w:t xml:space="preserve"> where the suspected perpetrator may be a member of staff).</w:t>
      </w:r>
    </w:p>
    <w:p w14:paraId="0068FADA" w14:textId="77777777" w:rsidR="00B22613" w:rsidRPr="00FA0D1F" w:rsidRDefault="00B22613" w:rsidP="00B22613">
      <w:pPr>
        <w:autoSpaceDE w:val="0"/>
        <w:autoSpaceDN w:val="0"/>
        <w:adjustRightInd w:val="0"/>
        <w:spacing w:after="0" w:line="240" w:lineRule="auto"/>
        <w:jc w:val="both"/>
        <w:rPr>
          <w:rFonts w:ascii="Arial" w:hAnsi="Arial" w:cs="Arial"/>
          <w:color w:val="000000"/>
          <w:sz w:val="24"/>
          <w:szCs w:val="24"/>
        </w:rPr>
      </w:pPr>
    </w:p>
    <w:p w14:paraId="5B541EC6" w14:textId="4FA3AE1D" w:rsidR="003054EF" w:rsidRDefault="003054EF" w:rsidP="00B22613">
      <w:pPr>
        <w:autoSpaceDE w:val="0"/>
        <w:autoSpaceDN w:val="0"/>
        <w:adjustRightInd w:val="0"/>
        <w:spacing w:after="0" w:line="240" w:lineRule="auto"/>
        <w:jc w:val="both"/>
        <w:rPr>
          <w:rFonts w:ascii="Arial" w:hAnsi="Arial" w:cs="Arial"/>
          <w:color w:val="000000"/>
          <w:sz w:val="24"/>
          <w:szCs w:val="24"/>
        </w:rPr>
      </w:pPr>
    </w:p>
    <w:p w14:paraId="555B63E1" w14:textId="77777777" w:rsidR="00901DBA" w:rsidRPr="00FA0D1F" w:rsidRDefault="00901DBA" w:rsidP="00B22613">
      <w:pPr>
        <w:autoSpaceDE w:val="0"/>
        <w:autoSpaceDN w:val="0"/>
        <w:adjustRightInd w:val="0"/>
        <w:spacing w:after="0" w:line="240" w:lineRule="auto"/>
        <w:jc w:val="both"/>
        <w:rPr>
          <w:rFonts w:ascii="Arial" w:hAnsi="Arial" w:cs="Arial"/>
          <w:color w:val="000000"/>
          <w:sz w:val="24"/>
          <w:szCs w:val="24"/>
        </w:rPr>
      </w:pPr>
    </w:p>
    <w:p w14:paraId="452D7163" w14:textId="0826B2BD" w:rsidR="003054EF"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6</w:t>
      </w:r>
      <w:r w:rsidR="003054EF" w:rsidRPr="00FA0D1F">
        <w:rPr>
          <w:rFonts w:ascii="Arial" w:hAnsi="Arial" w:cs="Arial"/>
          <w:b/>
          <w:bCs/>
          <w:color w:val="000000"/>
          <w:sz w:val="24"/>
          <w:szCs w:val="24"/>
        </w:rPr>
        <w:t xml:space="preserve">. WHAT CONSTITUTES ABUSE? </w:t>
      </w:r>
    </w:p>
    <w:p w14:paraId="0FB15C29" w14:textId="7777777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p>
    <w:p w14:paraId="7B63CC89" w14:textId="3B4CA537" w:rsidR="003054EF" w:rsidRPr="00FA0D1F" w:rsidRDefault="003054E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Abuse is a deliberate act of ill-treatment that can harm or is likely to harm a person’s safety, </w:t>
      </w:r>
      <w:proofErr w:type="gramStart"/>
      <w:r w:rsidRPr="00FA0D1F">
        <w:rPr>
          <w:rFonts w:ascii="Arial" w:hAnsi="Arial" w:cs="Arial"/>
          <w:color w:val="000000"/>
          <w:sz w:val="24"/>
          <w:szCs w:val="24"/>
        </w:rPr>
        <w:t>wellbeing</w:t>
      </w:r>
      <w:proofErr w:type="gramEnd"/>
      <w:r w:rsidRPr="00FA0D1F">
        <w:rPr>
          <w:rFonts w:ascii="Arial" w:hAnsi="Arial" w:cs="Arial"/>
          <w:color w:val="000000"/>
          <w:sz w:val="24"/>
          <w:szCs w:val="24"/>
        </w:rPr>
        <w:t xml:space="preserve"> and development. Abuse can be physical, sexual</w:t>
      </w:r>
      <w:r w:rsidR="00F265CF" w:rsidRPr="00FA0D1F">
        <w:rPr>
          <w:rFonts w:ascii="Arial" w:hAnsi="Arial" w:cs="Arial"/>
          <w:color w:val="000000"/>
          <w:sz w:val="24"/>
          <w:szCs w:val="24"/>
        </w:rPr>
        <w:t xml:space="preserve">, </w:t>
      </w:r>
      <w:proofErr w:type="gramStart"/>
      <w:r w:rsidR="00F265CF" w:rsidRPr="00FA0D1F">
        <w:rPr>
          <w:rFonts w:ascii="Arial" w:hAnsi="Arial" w:cs="Arial"/>
          <w:color w:val="000000"/>
          <w:sz w:val="24"/>
          <w:szCs w:val="24"/>
        </w:rPr>
        <w:t>mental</w:t>
      </w:r>
      <w:proofErr w:type="gramEnd"/>
      <w:r w:rsidRPr="00FA0D1F">
        <w:rPr>
          <w:rFonts w:ascii="Arial" w:hAnsi="Arial" w:cs="Arial"/>
          <w:color w:val="000000"/>
          <w:sz w:val="24"/>
          <w:szCs w:val="24"/>
        </w:rPr>
        <w:t xml:space="preserve"> or emotional. Abuse may not, however, fall easily into these categories and staff/associates are not expected to be experts in the field. </w:t>
      </w:r>
    </w:p>
    <w:p w14:paraId="2D151B26" w14:textId="1DBF3961"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0EF9E1F9" w14:textId="315B46FA"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Neglect also constitutes abuse but can</w:t>
      </w:r>
      <w:r w:rsidR="00F5227C">
        <w:rPr>
          <w:rFonts w:ascii="Arial" w:hAnsi="Arial" w:cs="Arial"/>
          <w:color w:val="000000"/>
          <w:sz w:val="24"/>
          <w:szCs w:val="24"/>
        </w:rPr>
        <w:t xml:space="preserve"> be</w:t>
      </w:r>
      <w:r w:rsidRPr="00FA0D1F">
        <w:rPr>
          <w:rFonts w:ascii="Arial" w:hAnsi="Arial" w:cs="Arial"/>
          <w:color w:val="000000"/>
          <w:sz w:val="24"/>
          <w:szCs w:val="24"/>
        </w:rPr>
        <w:t xml:space="preserve"> defined as failing to provide or secure a child or vulnerable adult with the basic needs required for physical safety and wellbeing.</w:t>
      </w:r>
    </w:p>
    <w:p w14:paraId="188E56CC" w14:textId="77777777" w:rsidR="00144D96" w:rsidRPr="00FA0D1F" w:rsidRDefault="00144D96" w:rsidP="00B22613">
      <w:pPr>
        <w:autoSpaceDE w:val="0"/>
        <w:autoSpaceDN w:val="0"/>
        <w:adjustRightInd w:val="0"/>
        <w:spacing w:after="0" w:line="240" w:lineRule="auto"/>
        <w:jc w:val="both"/>
        <w:rPr>
          <w:rFonts w:ascii="Arial" w:hAnsi="Arial" w:cs="Arial"/>
          <w:color w:val="000000"/>
          <w:sz w:val="24"/>
          <w:szCs w:val="24"/>
        </w:rPr>
      </w:pPr>
    </w:p>
    <w:p w14:paraId="77C61722" w14:textId="318F62C1" w:rsidR="00D2672B" w:rsidRPr="00FA0D1F" w:rsidRDefault="003548E5" w:rsidP="00B22613">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Mossburn</w:t>
      </w:r>
      <w:proofErr w:type="spellEnd"/>
      <w:r>
        <w:rPr>
          <w:rFonts w:ascii="Arial" w:hAnsi="Arial" w:cs="Arial"/>
          <w:sz w:val="24"/>
          <w:szCs w:val="24"/>
        </w:rPr>
        <w:t xml:space="preserve"> Community Farm</w:t>
      </w:r>
      <w:r w:rsidR="00FB52A5" w:rsidRPr="00FA0D1F">
        <w:rPr>
          <w:rFonts w:ascii="Arial" w:hAnsi="Arial" w:cs="Arial"/>
          <w:sz w:val="24"/>
          <w:szCs w:val="24"/>
        </w:rPr>
        <w:t xml:space="preserve"> recognises that a person’s welfare is paramount and that all children and vulnerable adults - regardless of age, disability, gender, racial heritage, religious belief and sexual orientation or identity - have the right to protection from all types of harm and abuse.</w:t>
      </w:r>
    </w:p>
    <w:p w14:paraId="5D852C09"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58F74297" w14:textId="3DC78ECF" w:rsidR="00FB52A5"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6</w:t>
      </w:r>
      <w:r w:rsidR="00D018B1" w:rsidRPr="00FA0D1F">
        <w:rPr>
          <w:rFonts w:ascii="Arial" w:hAnsi="Arial" w:cs="Arial"/>
          <w:b/>
          <w:bCs/>
          <w:color w:val="000000"/>
          <w:sz w:val="24"/>
          <w:szCs w:val="24"/>
        </w:rPr>
        <w:t>.</w:t>
      </w:r>
      <w:r w:rsidR="00FB52A5" w:rsidRPr="00FA0D1F">
        <w:rPr>
          <w:rFonts w:ascii="Arial" w:hAnsi="Arial" w:cs="Arial"/>
          <w:b/>
          <w:bCs/>
          <w:color w:val="000000"/>
          <w:sz w:val="24"/>
          <w:szCs w:val="24"/>
        </w:rPr>
        <w:t>1</w:t>
      </w:r>
      <w:r w:rsidR="00D018B1" w:rsidRPr="00FA0D1F">
        <w:rPr>
          <w:rFonts w:ascii="Arial" w:hAnsi="Arial" w:cs="Arial"/>
          <w:b/>
          <w:bCs/>
          <w:color w:val="000000"/>
          <w:sz w:val="24"/>
          <w:szCs w:val="24"/>
        </w:rPr>
        <w:t>.</w:t>
      </w:r>
      <w:r w:rsidR="00FB52A5" w:rsidRPr="00FA0D1F">
        <w:rPr>
          <w:rFonts w:ascii="Arial" w:hAnsi="Arial" w:cs="Arial"/>
          <w:b/>
          <w:bCs/>
          <w:color w:val="000000"/>
          <w:sz w:val="24"/>
          <w:szCs w:val="24"/>
        </w:rPr>
        <w:t xml:space="preserve"> Categories of abuse </w:t>
      </w:r>
    </w:p>
    <w:p w14:paraId="56283A4B"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20C27539" w14:textId="6BF14955"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Children and vulnerable adults can experience abuse in </w:t>
      </w:r>
      <w:r w:rsidR="00F4795C" w:rsidRPr="00FA0D1F">
        <w:rPr>
          <w:rFonts w:ascii="Arial" w:hAnsi="Arial" w:cs="Arial"/>
          <w:color w:val="000000"/>
          <w:sz w:val="24"/>
          <w:szCs w:val="24"/>
        </w:rPr>
        <w:t>several</w:t>
      </w:r>
      <w:r w:rsidRPr="00FA0D1F">
        <w:rPr>
          <w:rFonts w:ascii="Arial" w:hAnsi="Arial" w:cs="Arial"/>
          <w:color w:val="000000"/>
          <w:sz w:val="24"/>
          <w:szCs w:val="24"/>
        </w:rPr>
        <w:t xml:space="preserve"> ways. </w:t>
      </w:r>
    </w:p>
    <w:p w14:paraId="79051A7E"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5F17C16E" w14:textId="674797FD"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Forms of abuse that may affect children and vulnerable adults include: </w:t>
      </w:r>
    </w:p>
    <w:p w14:paraId="409EC1D1" w14:textId="257E40E6"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778C8673" w14:textId="4196FC17"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Abuse of trust</w:t>
      </w:r>
    </w:p>
    <w:p w14:paraId="5851D831" w14:textId="7861ED84"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Child sexual exploitation</w:t>
      </w:r>
    </w:p>
    <w:p w14:paraId="5FE1D34B" w14:textId="7D4738D5"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Child Trafficking</w:t>
      </w:r>
    </w:p>
    <w:p w14:paraId="305C45E8" w14:textId="3C572EB2"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Discriminatory abuse</w:t>
      </w:r>
    </w:p>
    <w:p w14:paraId="77A7323C" w14:textId="18DE3687"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Domestic violence or abuse</w:t>
      </w:r>
    </w:p>
    <w:p w14:paraId="3B0E8ED3" w14:textId="77777777" w:rsidR="00FB52A5" w:rsidRPr="00FA0D1F" w:rsidRDefault="00FB52A5" w:rsidP="00B22613">
      <w:pPr>
        <w:numPr>
          <w:ilvl w:val="0"/>
          <w:numId w:val="4"/>
        </w:numPr>
        <w:autoSpaceDE w:val="0"/>
        <w:autoSpaceDN w:val="0"/>
        <w:adjustRightInd w:val="0"/>
        <w:spacing w:after="28" w:line="240" w:lineRule="auto"/>
        <w:jc w:val="both"/>
        <w:rPr>
          <w:rFonts w:ascii="Arial" w:hAnsi="Arial" w:cs="Arial"/>
          <w:color w:val="000000"/>
          <w:sz w:val="24"/>
          <w:szCs w:val="24"/>
        </w:rPr>
      </w:pPr>
      <w:r w:rsidRPr="00FA0D1F">
        <w:rPr>
          <w:rFonts w:ascii="Arial" w:hAnsi="Arial" w:cs="Arial"/>
          <w:color w:val="000000"/>
          <w:sz w:val="24"/>
          <w:szCs w:val="24"/>
        </w:rPr>
        <w:t xml:space="preserve">Emotional Abuse </w:t>
      </w:r>
    </w:p>
    <w:p w14:paraId="1FDEA2ED" w14:textId="294EC19F"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Female Genital Mutilation (FGM)</w:t>
      </w:r>
    </w:p>
    <w:p w14:paraId="4D66BBC4" w14:textId="1C9FF93D"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Financial or material abuse</w:t>
      </w:r>
    </w:p>
    <w:p w14:paraId="402947FE" w14:textId="5B656AA2"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Grooming</w:t>
      </w:r>
    </w:p>
    <w:p w14:paraId="5CB8A636" w14:textId="066AF258"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Harmful sexual behaviour</w:t>
      </w:r>
    </w:p>
    <w:p w14:paraId="4FDFD8C2" w14:textId="2CE6B72C" w:rsidR="00F265CF" w:rsidRPr="00FA0D1F" w:rsidRDefault="00F265CF"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Mental Abuse</w:t>
      </w:r>
    </w:p>
    <w:p w14:paraId="68AAE44F" w14:textId="41D4F7B7"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Modern slavery</w:t>
      </w:r>
    </w:p>
    <w:p w14:paraId="223002D2" w14:textId="522D6612"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Neglect</w:t>
      </w:r>
    </w:p>
    <w:p w14:paraId="32B19642" w14:textId="20821999"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Online abuse</w:t>
      </w:r>
    </w:p>
    <w:p w14:paraId="3A1CBCF4" w14:textId="32353FC3"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Organisational or institutional abuse</w:t>
      </w:r>
    </w:p>
    <w:p w14:paraId="3FDBFA2D" w14:textId="2D363DC4"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Physical Abuse</w:t>
      </w:r>
    </w:p>
    <w:p w14:paraId="14EC475F" w14:textId="67F74750"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Psychological or emotional abuse</w:t>
      </w:r>
    </w:p>
    <w:p w14:paraId="1477C280" w14:textId="34530AFE"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Radicalisation of children or vulnerable adults</w:t>
      </w:r>
    </w:p>
    <w:p w14:paraId="660BF8C1" w14:textId="77777777" w:rsidR="00FB52A5" w:rsidRPr="00FA0D1F" w:rsidRDefault="00FB52A5" w:rsidP="00B22613">
      <w:pPr>
        <w:numPr>
          <w:ilvl w:val="0"/>
          <w:numId w:val="4"/>
        </w:numPr>
        <w:autoSpaceDE w:val="0"/>
        <w:autoSpaceDN w:val="0"/>
        <w:adjustRightInd w:val="0"/>
        <w:spacing w:after="28" w:line="240" w:lineRule="auto"/>
        <w:jc w:val="both"/>
        <w:rPr>
          <w:rFonts w:ascii="Arial" w:hAnsi="Arial" w:cs="Arial"/>
          <w:color w:val="000000"/>
          <w:sz w:val="24"/>
          <w:szCs w:val="24"/>
        </w:rPr>
      </w:pPr>
      <w:r w:rsidRPr="00FA0D1F">
        <w:rPr>
          <w:rFonts w:ascii="Arial" w:hAnsi="Arial" w:cs="Arial"/>
          <w:color w:val="000000"/>
          <w:sz w:val="24"/>
          <w:szCs w:val="24"/>
        </w:rPr>
        <w:t xml:space="preserve">Self-neglect </w:t>
      </w:r>
    </w:p>
    <w:p w14:paraId="70D993E7" w14:textId="2ED0F4FF" w:rsidR="00FB52A5" w:rsidRPr="00FA0D1F" w:rsidRDefault="00FB52A5" w:rsidP="00B226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Sexual Abuse</w:t>
      </w:r>
    </w:p>
    <w:p w14:paraId="3C47E0EC"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2C8C8D29" w14:textId="5170469B"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These categories can overlap, and an abused child or adult often suffers more than one type of abuse. </w:t>
      </w:r>
    </w:p>
    <w:p w14:paraId="22878645" w14:textId="77777777"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5D26E146" w14:textId="566C2D39" w:rsidR="00FB52A5"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Disabled children and young people are particularly vulnerable to abuse in any form. Safeguards for disabled children are essentially the same as for non-disabled children. Staff must maintain high standards of practice, remain vigilant to the possibility of a </w:t>
      </w:r>
      <w:r w:rsidRPr="00FA0D1F">
        <w:rPr>
          <w:rFonts w:ascii="Arial" w:hAnsi="Arial" w:cs="Arial"/>
          <w:color w:val="000000"/>
          <w:sz w:val="24"/>
          <w:szCs w:val="24"/>
        </w:rPr>
        <w:lastRenderedPageBreak/>
        <w:t>child being abused and minimise situations of risk. All staff must ensure that the children they work with know how to raise concerns and have access to interpreters/specialist workers and other aids to communication if required. Where there are concerns about the welfare of a disabled child, they should be acted upon in accordance with the procedures set out in this policy. The same thresholds for action apply. Where concerns are raised about a child who has communication difficulties, appropriate support, interpreting services and communication aids must be secured.</w:t>
      </w:r>
    </w:p>
    <w:p w14:paraId="0F0FCE1C" w14:textId="77777777" w:rsidR="00B22613" w:rsidRPr="00FA0D1F" w:rsidRDefault="00B22613" w:rsidP="00B22613">
      <w:pPr>
        <w:autoSpaceDE w:val="0"/>
        <w:autoSpaceDN w:val="0"/>
        <w:adjustRightInd w:val="0"/>
        <w:spacing w:after="0" w:line="240" w:lineRule="auto"/>
        <w:jc w:val="both"/>
        <w:rPr>
          <w:rFonts w:ascii="Arial" w:hAnsi="Arial" w:cs="Arial"/>
          <w:color w:val="000000"/>
          <w:sz w:val="24"/>
          <w:szCs w:val="24"/>
        </w:rPr>
      </w:pPr>
    </w:p>
    <w:p w14:paraId="25D4BE47" w14:textId="7638AA1F"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p>
    <w:p w14:paraId="31AB35BD" w14:textId="4540AAEF" w:rsidR="00FB52A5"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7</w:t>
      </w:r>
      <w:r w:rsidR="00FB52A5" w:rsidRPr="00FA0D1F">
        <w:rPr>
          <w:rFonts w:ascii="Arial" w:hAnsi="Arial" w:cs="Arial"/>
          <w:b/>
          <w:bCs/>
          <w:color w:val="000000"/>
          <w:sz w:val="24"/>
          <w:szCs w:val="24"/>
        </w:rPr>
        <w:t xml:space="preserve">. PROCEDURES FOR SAFEGUARDING CHILDREN AND VULNERABLE ADULTS </w:t>
      </w:r>
    </w:p>
    <w:p w14:paraId="0652D75D" w14:textId="77777777" w:rsidR="00FB52A5" w:rsidRPr="00FA0D1F" w:rsidRDefault="00FB52A5" w:rsidP="00B22613">
      <w:pPr>
        <w:autoSpaceDE w:val="0"/>
        <w:autoSpaceDN w:val="0"/>
        <w:adjustRightInd w:val="0"/>
        <w:spacing w:after="0" w:line="240" w:lineRule="auto"/>
        <w:jc w:val="both"/>
        <w:rPr>
          <w:rFonts w:ascii="Arial" w:hAnsi="Arial" w:cs="Arial"/>
          <w:b/>
          <w:bCs/>
          <w:color w:val="000000"/>
          <w:sz w:val="24"/>
          <w:szCs w:val="24"/>
        </w:rPr>
      </w:pPr>
    </w:p>
    <w:p w14:paraId="2E3EEBCA" w14:textId="2791305B" w:rsidR="00FB52A5" w:rsidRPr="00FA0D1F" w:rsidRDefault="00901DBA"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7</w:t>
      </w:r>
      <w:r w:rsidR="00FB52A5" w:rsidRPr="00FA0D1F">
        <w:rPr>
          <w:rFonts w:ascii="Arial" w:hAnsi="Arial" w:cs="Arial"/>
          <w:b/>
          <w:bCs/>
          <w:color w:val="000000"/>
          <w:sz w:val="24"/>
          <w:szCs w:val="24"/>
        </w:rPr>
        <w:t xml:space="preserve">.1. Organisation duties and responsibilities </w:t>
      </w:r>
    </w:p>
    <w:p w14:paraId="3BCDCA97" w14:textId="60E1C82A" w:rsidR="00FB52A5" w:rsidRPr="00FA0D1F" w:rsidRDefault="00FB52A5" w:rsidP="00B22613">
      <w:pPr>
        <w:autoSpaceDE w:val="0"/>
        <w:autoSpaceDN w:val="0"/>
        <w:adjustRightInd w:val="0"/>
        <w:spacing w:after="0" w:line="240" w:lineRule="auto"/>
        <w:jc w:val="both"/>
        <w:rPr>
          <w:rFonts w:ascii="Arial" w:hAnsi="Arial" w:cs="Arial"/>
          <w:b/>
          <w:bCs/>
          <w:color w:val="000000"/>
          <w:sz w:val="24"/>
          <w:szCs w:val="24"/>
        </w:rPr>
      </w:pPr>
    </w:p>
    <w:p w14:paraId="50C8CDC5" w14:textId="32B19ECD" w:rsidR="00FB52A5" w:rsidRPr="00FA0D1F" w:rsidRDefault="00FB52A5" w:rsidP="00B22613">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color w:val="000000"/>
          <w:sz w:val="24"/>
          <w:szCs w:val="24"/>
        </w:rPr>
        <w:t>Raise awareness of the need to protect children and vulnerable adults and reduce risks to them.</w:t>
      </w:r>
    </w:p>
    <w:p w14:paraId="6325FF6E" w14:textId="362154DD" w:rsidR="00FB52A5" w:rsidRPr="00FA0D1F" w:rsidRDefault="002B00EC" w:rsidP="00B22613">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color w:val="000000"/>
          <w:sz w:val="24"/>
          <w:szCs w:val="24"/>
        </w:rPr>
        <w:t xml:space="preserve">Ensure that staff in contact with children and vulnerable adults have the requisite knowledge, </w:t>
      </w:r>
      <w:proofErr w:type="gramStart"/>
      <w:r w:rsidRPr="00FA0D1F">
        <w:rPr>
          <w:rFonts w:ascii="Arial" w:hAnsi="Arial" w:cs="Arial"/>
          <w:color w:val="000000"/>
          <w:sz w:val="24"/>
          <w:szCs w:val="24"/>
        </w:rPr>
        <w:t>skill</w:t>
      </w:r>
      <w:proofErr w:type="gramEnd"/>
      <w:r w:rsidRPr="00FA0D1F">
        <w:rPr>
          <w:rFonts w:ascii="Arial" w:hAnsi="Arial" w:cs="Arial"/>
          <w:color w:val="000000"/>
          <w:sz w:val="24"/>
          <w:szCs w:val="24"/>
        </w:rPr>
        <w:t xml:space="preserve"> and qualifications to carry out their jobs safely and effectively.</w:t>
      </w:r>
    </w:p>
    <w:p w14:paraId="37C16AD1" w14:textId="1B374659" w:rsidR="002B00EC" w:rsidRPr="00FA0D1F" w:rsidRDefault="002B00EC" w:rsidP="00B22613">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color w:val="000000"/>
          <w:sz w:val="24"/>
          <w:szCs w:val="24"/>
        </w:rPr>
        <w:t xml:space="preserve">Ensure safe practice when working in partnership with other organisations, </w:t>
      </w:r>
      <w:r w:rsidR="00F4795C" w:rsidRPr="00FA0D1F">
        <w:rPr>
          <w:rFonts w:ascii="Arial" w:hAnsi="Arial" w:cs="Arial"/>
          <w:color w:val="000000"/>
          <w:sz w:val="24"/>
          <w:szCs w:val="24"/>
        </w:rPr>
        <w:t>that</w:t>
      </w:r>
      <w:r w:rsidRPr="00FA0D1F">
        <w:rPr>
          <w:rFonts w:ascii="Arial" w:hAnsi="Arial" w:cs="Arial"/>
          <w:color w:val="000000"/>
          <w:sz w:val="24"/>
          <w:szCs w:val="24"/>
        </w:rPr>
        <w:t xml:space="preserve"> they have in place adequate safeguarding arrangements, including appropriate policies and mechanisms to provide assurance on compliance.</w:t>
      </w:r>
    </w:p>
    <w:p w14:paraId="177C438C" w14:textId="153803D7" w:rsidR="002B00EC" w:rsidRPr="00FA0D1F" w:rsidRDefault="002B00EC" w:rsidP="00B22613">
      <w:pPr>
        <w:numPr>
          <w:ilvl w:val="0"/>
          <w:numId w:val="5"/>
        </w:numPr>
        <w:autoSpaceDE w:val="0"/>
        <w:autoSpaceDN w:val="0"/>
        <w:adjustRightInd w:val="0"/>
        <w:spacing w:after="29" w:line="240" w:lineRule="auto"/>
        <w:jc w:val="both"/>
        <w:rPr>
          <w:rFonts w:ascii="Arial" w:hAnsi="Arial" w:cs="Arial"/>
          <w:color w:val="000000"/>
          <w:sz w:val="24"/>
          <w:szCs w:val="24"/>
        </w:rPr>
      </w:pPr>
      <w:r w:rsidRPr="00FA0D1F">
        <w:rPr>
          <w:rFonts w:ascii="Arial" w:hAnsi="Arial" w:cs="Arial"/>
          <w:color w:val="000000"/>
          <w:sz w:val="24"/>
          <w:szCs w:val="24"/>
        </w:rPr>
        <w:t xml:space="preserve">Maintain an organisation that is safe for all staff, children and vulnerable adults and an environment where poor practice is challenged. </w:t>
      </w:r>
    </w:p>
    <w:p w14:paraId="02F02B91" w14:textId="1236C209" w:rsidR="002B00EC" w:rsidRPr="00FA0D1F" w:rsidRDefault="002B00EC" w:rsidP="00B22613">
      <w:pPr>
        <w:numPr>
          <w:ilvl w:val="0"/>
          <w:numId w:val="5"/>
        </w:numPr>
        <w:autoSpaceDE w:val="0"/>
        <w:autoSpaceDN w:val="0"/>
        <w:adjustRightInd w:val="0"/>
        <w:spacing w:after="29" w:line="240" w:lineRule="auto"/>
        <w:jc w:val="both"/>
        <w:rPr>
          <w:rFonts w:ascii="Arial" w:hAnsi="Arial" w:cs="Arial"/>
          <w:color w:val="000000"/>
          <w:sz w:val="24"/>
          <w:szCs w:val="24"/>
        </w:rPr>
      </w:pPr>
      <w:r w:rsidRPr="00FA0D1F">
        <w:rPr>
          <w:rFonts w:ascii="Arial" w:hAnsi="Arial" w:cs="Arial"/>
          <w:color w:val="000000"/>
          <w:sz w:val="24"/>
          <w:szCs w:val="24"/>
        </w:rPr>
        <w:t>Ensure that all staff, volunteers</w:t>
      </w:r>
      <w:r w:rsidR="0000002F" w:rsidRPr="00FA0D1F">
        <w:rPr>
          <w:rFonts w:ascii="Arial" w:hAnsi="Arial" w:cs="Arial"/>
          <w:color w:val="000000"/>
          <w:sz w:val="24"/>
          <w:szCs w:val="24"/>
        </w:rPr>
        <w:t xml:space="preserve">, associates, </w:t>
      </w:r>
      <w:r w:rsidR="008D1092" w:rsidRPr="00FA0D1F">
        <w:rPr>
          <w:rFonts w:ascii="Arial" w:hAnsi="Arial" w:cs="Arial"/>
          <w:color w:val="000000"/>
          <w:sz w:val="24"/>
          <w:szCs w:val="24"/>
        </w:rPr>
        <w:t>and</w:t>
      </w:r>
      <w:r w:rsidRPr="00FA0D1F">
        <w:rPr>
          <w:rFonts w:ascii="Arial" w:hAnsi="Arial" w:cs="Arial"/>
          <w:color w:val="000000"/>
          <w:sz w:val="24"/>
          <w:szCs w:val="24"/>
        </w:rPr>
        <w:t xml:space="preserve"> board</w:t>
      </w:r>
      <w:r w:rsidR="008D1092" w:rsidRPr="00FA0D1F">
        <w:rPr>
          <w:rFonts w:ascii="Arial" w:hAnsi="Arial" w:cs="Arial"/>
          <w:color w:val="000000"/>
          <w:sz w:val="24"/>
          <w:szCs w:val="24"/>
        </w:rPr>
        <w:t xml:space="preserve"> of trustees</w:t>
      </w:r>
      <w:r w:rsidRPr="00FA0D1F">
        <w:rPr>
          <w:rFonts w:ascii="Arial" w:hAnsi="Arial" w:cs="Arial"/>
          <w:color w:val="000000"/>
          <w:sz w:val="24"/>
          <w:szCs w:val="24"/>
        </w:rPr>
        <w:t xml:space="preserve"> who will be working with children and vulnerable adults’ consent to vetting through the Protecting Vulnerable Groups (PVG) where applicable. </w:t>
      </w:r>
    </w:p>
    <w:p w14:paraId="16F832CC" w14:textId="22DDCE2B" w:rsidR="002B00EC" w:rsidRPr="00FA0D1F" w:rsidRDefault="002B00EC" w:rsidP="00B22613">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color w:val="000000"/>
          <w:sz w:val="24"/>
          <w:szCs w:val="24"/>
        </w:rPr>
        <w:t>Ensure that when abuse is suspected or disclosed, it is clear what action must be taken.</w:t>
      </w:r>
    </w:p>
    <w:p w14:paraId="20D8C50B" w14:textId="26357AD5" w:rsidR="002B00EC" w:rsidRPr="00FA0D1F" w:rsidRDefault="002B00EC" w:rsidP="00B22613">
      <w:pPr>
        <w:numPr>
          <w:ilvl w:val="0"/>
          <w:numId w:val="5"/>
        </w:numPr>
        <w:autoSpaceDE w:val="0"/>
        <w:autoSpaceDN w:val="0"/>
        <w:adjustRightInd w:val="0"/>
        <w:spacing w:after="29" w:line="240" w:lineRule="auto"/>
        <w:jc w:val="both"/>
        <w:rPr>
          <w:rFonts w:ascii="Arial" w:hAnsi="Arial" w:cs="Arial"/>
          <w:color w:val="000000"/>
          <w:sz w:val="24"/>
          <w:szCs w:val="24"/>
        </w:rPr>
      </w:pPr>
      <w:r w:rsidRPr="00FA0D1F">
        <w:rPr>
          <w:rFonts w:ascii="Arial" w:hAnsi="Arial" w:cs="Arial"/>
          <w:color w:val="000000"/>
          <w:sz w:val="24"/>
          <w:szCs w:val="24"/>
        </w:rPr>
        <w:t xml:space="preserve">Ensure that the Designated Safeguarding Officer is accountable for the effective implementation of this policy. </w:t>
      </w:r>
    </w:p>
    <w:p w14:paraId="323B1D1E" w14:textId="381F0B3F" w:rsidR="002B00EC" w:rsidRPr="00FA0D1F" w:rsidRDefault="002B00EC" w:rsidP="00B22613">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color w:val="000000"/>
          <w:sz w:val="24"/>
          <w:szCs w:val="24"/>
        </w:rPr>
        <w:t xml:space="preserve">Ensure that all staff receive a copy of safeguarding policies, are trained in their meaning and </w:t>
      </w:r>
      <w:proofErr w:type="gramStart"/>
      <w:r w:rsidRPr="00FA0D1F">
        <w:rPr>
          <w:rFonts w:ascii="Arial" w:hAnsi="Arial" w:cs="Arial"/>
          <w:color w:val="000000"/>
          <w:sz w:val="24"/>
          <w:szCs w:val="24"/>
        </w:rPr>
        <w:t>application</w:t>
      </w:r>
      <w:proofErr w:type="gramEnd"/>
      <w:r w:rsidRPr="00FA0D1F">
        <w:rPr>
          <w:rFonts w:ascii="Arial" w:hAnsi="Arial" w:cs="Arial"/>
          <w:color w:val="000000"/>
          <w:sz w:val="24"/>
          <w:szCs w:val="24"/>
        </w:rPr>
        <w:t xml:space="preserve"> and understand their responsibilities.</w:t>
      </w:r>
    </w:p>
    <w:p w14:paraId="27747016" w14:textId="07F8D5E6" w:rsidR="00A86BA6" w:rsidRPr="00901DBA" w:rsidRDefault="002B00EC" w:rsidP="00B22613">
      <w:pPr>
        <w:autoSpaceDE w:val="0"/>
        <w:autoSpaceDN w:val="0"/>
        <w:adjustRightInd w:val="0"/>
        <w:spacing w:after="0" w:line="240" w:lineRule="auto"/>
        <w:ind w:left="360"/>
        <w:jc w:val="both"/>
        <w:rPr>
          <w:rFonts w:ascii="Arial" w:hAnsi="Arial" w:cs="Arial"/>
          <w:b/>
          <w:bCs/>
          <w:color w:val="000000"/>
          <w:sz w:val="24"/>
          <w:szCs w:val="24"/>
        </w:rPr>
      </w:pPr>
      <w:r w:rsidRPr="00FA0D1F">
        <w:rPr>
          <w:rFonts w:ascii="Arial" w:hAnsi="Arial" w:cs="Arial"/>
          <w:sz w:val="24"/>
          <w:szCs w:val="24"/>
        </w:rPr>
        <w:t>.</w:t>
      </w:r>
    </w:p>
    <w:p w14:paraId="2D4A91DA" w14:textId="5959B4C8" w:rsidR="00A86BA6" w:rsidRPr="00FA0D1F" w:rsidRDefault="00901DBA" w:rsidP="00B22613">
      <w:pPr>
        <w:autoSpaceDE w:val="0"/>
        <w:autoSpaceDN w:val="0"/>
        <w:adjustRightInd w:val="0"/>
        <w:spacing w:after="29" w:line="240" w:lineRule="auto"/>
        <w:jc w:val="both"/>
        <w:rPr>
          <w:rFonts w:ascii="Arial" w:hAnsi="Arial" w:cs="Arial"/>
          <w:color w:val="000000"/>
          <w:sz w:val="24"/>
          <w:szCs w:val="24"/>
        </w:rPr>
      </w:pPr>
      <w:r>
        <w:rPr>
          <w:rFonts w:ascii="Arial" w:hAnsi="Arial" w:cs="Arial"/>
          <w:b/>
          <w:bCs/>
          <w:color w:val="000000"/>
          <w:sz w:val="24"/>
          <w:szCs w:val="24"/>
        </w:rPr>
        <w:t>7</w:t>
      </w:r>
      <w:r w:rsidR="00A86BA6" w:rsidRPr="00FA0D1F">
        <w:rPr>
          <w:rFonts w:ascii="Arial" w:hAnsi="Arial" w:cs="Arial"/>
          <w:b/>
          <w:bCs/>
          <w:color w:val="000000"/>
          <w:sz w:val="24"/>
          <w:szCs w:val="24"/>
        </w:rPr>
        <w:t xml:space="preserve">.2. Responsibilities of the Designated Safeguarding Officer </w:t>
      </w:r>
    </w:p>
    <w:p w14:paraId="71264C72" w14:textId="38FCCC04"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 </w:t>
      </w:r>
    </w:p>
    <w:p w14:paraId="654F9DAF" w14:textId="0007057C" w:rsidR="00FB52A5" w:rsidRPr="00FA0D1F" w:rsidRDefault="00FB52A5" w:rsidP="00B22613">
      <w:pPr>
        <w:autoSpaceDE w:val="0"/>
        <w:autoSpaceDN w:val="0"/>
        <w:adjustRightInd w:val="0"/>
        <w:spacing w:after="0"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 xml:space="preserve">The Designated Safeguarding Officer (DSO) is responsible for ensuring that safeguarding is given high priority </w:t>
      </w:r>
      <w:r w:rsidR="00901DBA">
        <w:rPr>
          <w:rFonts w:ascii="Arial" w:hAnsi="Arial" w:cs="Arial"/>
          <w:color w:val="000000" w:themeColor="text1"/>
          <w:sz w:val="24"/>
          <w:szCs w:val="24"/>
        </w:rPr>
        <w:t xml:space="preserve">at </w:t>
      </w:r>
      <w:proofErr w:type="spellStart"/>
      <w:r w:rsidR="00901DBA">
        <w:rPr>
          <w:rFonts w:ascii="Arial" w:hAnsi="Arial" w:cs="Arial"/>
          <w:color w:val="000000" w:themeColor="text1"/>
          <w:sz w:val="24"/>
          <w:szCs w:val="24"/>
        </w:rPr>
        <w:t>Mossburn</w:t>
      </w:r>
      <w:proofErr w:type="spellEnd"/>
      <w:r w:rsidR="00901DBA">
        <w:rPr>
          <w:rFonts w:ascii="Arial" w:hAnsi="Arial" w:cs="Arial"/>
          <w:color w:val="000000" w:themeColor="text1"/>
          <w:sz w:val="24"/>
          <w:szCs w:val="24"/>
        </w:rPr>
        <w:t xml:space="preserve"> Community Farm</w:t>
      </w:r>
      <w:r w:rsidRPr="00FA0D1F">
        <w:rPr>
          <w:rFonts w:ascii="Arial" w:hAnsi="Arial" w:cs="Arial"/>
          <w:color w:val="000000" w:themeColor="text1"/>
          <w:sz w:val="24"/>
          <w:szCs w:val="24"/>
        </w:rPr>
        <w:t xml:space="preserve">. Specific responsibilities include: </w:t>
      </w:r>
    </w:p>
    <w:p w14:paraId="5FF0D10F" w14:textId="34910AA3" w:rsidR="00A86BA6" w:rsidRPr="00FA0D1F" w:rsidRDefault="00A86BA6" w:rsidP="00B22613">
      <w:pPr>
        <w:autoSpaceDE w:val="0"/>
        <w:autoSpaceDN w:val="0"/>
        <w:adjustRightInd w:val="0"/>
        <w:spacing w:after="0" w:line="240" w:lineRule="auto"/>
        <w:jc w:val="both"/>
        <w:rPr>
          <w:rFonts w:ascii="Arial" w:hAnsi="Arial" w:cs="Arial"/>
          <w:color w:val="000000" w:themeColor="text1"/>
          <w:sz w:val="24"/>
          <w:szCs w:val="24"/>
        </w:rPr>
      </w:pPr>
    </w:p>
    <w:p w14:paraId="3B51CF0E" w14:textId="4ECC92BE" w:rsidR="00A86BA6" w:rsidRPr="00FA0D1F" w:rsidRDefault="00A86BA6" w:rsidP="00B22613">
      <w:pPr>
        <w:pStyle w:val="ListParagraph"/>
        <w:numPr>
          <w:ilvl w:val="0"/>
          <w:numId w:val="6"/>
        </w:numPr>
        <w:autoSpaceDE w:val="0"/>
        <w:autoSpaceDN w:val="0"/>
        <w:adjustRightInd w:val="0"/>
        <w:spacing w:after="0"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Providing support and advice to all staff on safeguarding matters related to children and vulnerable adults.</w:t>
      </w:r>
    </w:p>
    <w:p w14:paraId="0FB910A2" w14:textId="25379EF8" w:rsidR="00A86BA6" w:rsidRPr="00FA0D1F" w:rsidRDefault="00A86BA6" w:rsidP="00B22613">
      <w:pPr>
        <w:numPr>
          <w:ilvl w:val="0"/>
          <w:numId w:val="6"/>
        </w:numPr>
        <w:autoSpaceDE w:val="0"/>
        <w:autoSpaceDN w:val="0"/>
        <w:adjustRightInd w:val="0"/>
        <w:spacing w:after="29"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 xml:space="preserve">Ensuring that all members of staff receive training on child protection and safeguarding as part of their induction, and on an </w:t>
      </w:r>
      <w:r w:rsidR="008D1092" w:rsidRPr="00FA0D1F">
        <w:rPr>
          <w:rFonts w:ascii="Arial" w:hAnsi="Arial" w:cs="Arial"/>
          <w:color w:val="000000" w:themeColor="text1"/>
          <w:sz w:val="24"/>
          <w:szCs w:val="24"/>
        </w:rPr>
        <w:t>on-going</w:t>
      </w:r>
      <w:r w:rsidRPr="00FA0D1F">
        <w:rPr>
          <w:rFonts w:ascii="Arial" w:hAnsi="Arial" w:cs="Arial"/>
          <w:color w:val="000000" w:themeColor="text1"/>
          <w:sz w:val="24"/>
          <w:szCs w:val="24"/>
        </w:rPr>
        <w:t xml:space="preserve"> basis where required. </w:t>
      </w:r>
    </w:p>
    <w:p w14:paraId="2D2FE09E" w14:textId="5908208B" w:rsidR="00A86BA6" w:rsidRPr="00FA0D1F" w:rsidRDefault="00A86BA6" w:rsidP="00B22613">
      <w:pPr>
        <w:numPr>
          <w:ilvl w:val="0"/>
          <w:numId w:val="6"/>
        </w:numPr>
        <w:autoSpaceDE w:val="0"/>
        <w:autoSpaceDN w:val="0"/>
        <w:adjustRightInd w:val="0"/>
        <w:spacing w:after="29"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Managing referrals/</w:t>
      </w:r>
      <w:r w:rsidR="008D1092" w:rsidRPr="00FA0D1F">
        <w:rPr>
          <w:rFonts w:ascii="Arial" w:hAnsi="Arial" w:cs="Arial"/>
          <w:color w:val="000000" w:themeColor="text1"/>
          <w:sz w:val="24"/>
          <w:szCs w:val="24"/>
        </w:rPr>
        <w:t>cases reported and working with the</w:t>
      </w:r>
      <w:r w:rsidR="0000002F" w:rsidRPr="00FA0D1F">
        <w:rPr>
          <w:rFonts w:ascii="Arial" w:hAnsi="Arial" w:cs="Arial"/>
          <w:color w:val="000000"/>
          <w:sz w:val="24"/>
          <w:szCs w:val="24"/>
        </w:rPr>
        <w:t xml:space="preserve"> board </w:t>
      </w:r>
      <w:r w:rsidR="008D1092" w:rsidRPr="00FA0D1F">
        <w:rPr>
          <w:rFonts w:ascii="Arial" w:hAnsi="Arial" w:cs="Arial"/>
          <w:color w:val="000000"/>
          <w:sz w:val="24"/>
          <w:szCs w:val="24"/>
        </w:rPr>
        <w:t>of trustees</w:t>
      </w:r>
      <w:r w:rsidRPr="00FA0D1F">
        <w:rPr>
          <w:rFonts w:ascii="Arial" w:hAnsi="Arial" w:cs="Arial"/>
          <w:color w:val="000000" w:themeColor="text1"/>
          <w:sz w:val="24"/>
          <w:szCs w:val="24"/>
        </w:rPr>
        <w:t xml:space="preserve"> to ensure resolutions. </w:t>
      </w:r>
    </w:p>
    <w:p w14:paraId="5D1FEF65" w14:textId="20439767" w:rsidR="00A86BA6" w:rsidRPr="00FA0D1F" w:rsidRDefault="00A86BA6" w:rsidP="00B22613">
      <w:pPr>
        <w:pStyle w:val="ListParagraph"/>
        <w:numPr>
          <w:ilvl w:val="0"/>
          <w:numId w:val="6"/>
        </w:numPr>
        <w:autoSpaceDE w:val="0"/>
        <w:autoSpaceDN w:val="0"/>
        <w:adjustRightInd w:val="0"/>
        <w:spacing w:after="0"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Carrying out referrals to the relevant local authority social care team where abuse of a child or vulnerable adult is reported or suspected</w:t>
      </w:r>
      <w:r w:rsidR="0000002F" w:rsidRPr="00FA0D1F">
        <w:rPr>
          <w:rFonts w:ascii="Arial" w:hAnsi="Arial" w:cs="Arial"/>
          <w:color w:val="000000" w:themeColor="text1"/>
          <w:sz w:val="24"/>
          <w:szCs w:val="24"/>
        </w:rPr>
        <w:t>.</w:t>
      </w:r>
    </w:p>
    <w:p w14:paraId="19E176D4" w14:textId="6845C2E3" w:rsidR="00B603AA" w:rsidRPr="00FA0D1F" w:rsidRDefault="00B603AA" w:rsidP="00B22613">
      <w:pPr>
        <w:numPr>
          <w:ilvl w:val="0"/>
          <w:numId w:val="6"/>
        </w:numPr>
        <w:autoSpaceDE w:val="0"/>
        <w:autoSpaceDN w:val="0"/>
        <w:adjustRightInd w:val="0"/>
        <w:spacing w:after="29"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lastRenderedPageBreak/>
        <w:t xml:space="preserve">Referring the matter to the local authority designated officer (LADO) where a member of staff is suspected of abuse. </w:t>
      </w:r>
    </w:p>
    <w:p w14:paraId="5870D6B8" w14:textId="24F86945" w:rsidR="00A86BA6" w:rsidRPr="00FA0D1F" w:rsidRDefault="00A86BA6" w:rsidP="00B22613">
      <w:pPr>
        <w:pStyle w:val="ListParagraph"/>
        <w:numPr>
          <w:ilvl w:val="0"/>
          <w:numId w:val="6"/>
        </w:numPr>
        <w:autoSpaceDE w:val="0"/>
        <w:autoSpaceDN w:val="0"/>
        <w:adjustRightInd w:val="0"/>
        <w:spacing w:after="0" w:line="240" w:lineRule="auto"/>
        <w:jc w:val="both"/>
        <w:rPr>
          <w:rFonts w:ascii="Arial" w:hAnsi="Arial" w:cs="Arial"/>
          <w:color w:val="000000" w:themeColor="text1"/>
          <w:sz w:val="24"/>
          <w:szCs w:val="24"/>
        </w:rPr>
      </w:pPr>
      <w:r w:rsidRPr="00FA0D1F">
        <w:rPr>
          <w:rFonts w:ascii="Arial" w:hAnsi="Arial" w:cs="Arial"/>
          <w:color w:val="000000" w:themeColor="text1"/>
          <w:sz w:val="24"/>
          <w:szCs w:val="24"/>
        </w:rPr>
        <w:t xml:space="preserve">Maintaining an overview of safeguarding issues and monitoring the implementation of this policy, in conjunction with the </w:t>
      </w:r>
      <w:r w:rsidR="00CD2861" w:rsidRPr="00FA0D1F">
        <w:rPr>
          <w:rFonts w:ascii="Arial" w:hAnsi="Arial" w:cs="Arial"/>
          <w:color w:val="000000" w:themeColor="text1"/>
          <w:sz w:val="24"/>
          <w:szCs w:val="24"/>
        </w:rPr>
        <w:t>administrations</w:t>
      </w:r>
      <w:r w:rsidRPr="00FA0D1F">
        <w:rPr>
          <w:rFonts w:ascii="Arial" w:hAnsi="Arial" w:cs="Arial"/>
          <w:color w:val="000000" w:themeColor="text1"/>
          <w:sz w:val="24"/>
          <w:szCs w:val="24"/>
        </w:rPr>
        <w:t xml:space="preserve"> manager.</w:t>
      </w:r>
    </w:p>
    <w:p w14:paraId="608A8CA7" w14:textId="77777777" w:rsidR="00A86BA6" w:rsidRPr="00FA0D1F" w:rsidRDefault="00A86BA6" w:rsidP="00B22613">
      <w:pPr>
        <w:pStyle w:val="ListParagraph"/>
        <w:autoSpaceDE w:val="0"/>
        <w:autoSpaceDN w:val="0"/>
        <w:adjustRightInd w:val="0"/>
        <w:spacing w:after="0" w:line="240" w:lineRule="auto"/>
        <w:jc w:val="both"/>
        <w:rPr>
          <w:rFonts w:ascii="Arial" w:hAnsi="Arial" w:cs="Arial"/>
          <w:color w:val="000000" w:themeColor="text1"/>
          <w:sz w:val="24"/>
          <w:szCs w:val="24"/>
        </w:rPr>
      </w:pPr>
    </w:p>
    <w:p w14:paraId="4468EBB7" w14:textId="1AFF3D5B" w:rsidR="00FB52A5" w:rsidRPr="00FA0D1F" w:rsidRDefault="00FB52A5"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 DSO has responsibility for deciding whether to refer any reported matters onto the police or to the local authority social care service. Where possible, referrals should be made on the same working day and certainly </w:t>
      </w:r>
      <w:r w:rsidRPr="00FA0D1F">
        <w:rPr>
          <w:rFonts w:ascii="Arial" w:hAnsi="Arial" w:cs="Arial"/>
          <w:b/>
          <w:bCs/>
          <w:color w:val="000000"/>
          <w:sz w:val="24"/>
          <w:szCs w:val="24"/>
        </w:rPr>
        <w:t>within 24 hours</w:t>
      </w:r>
      <w:r w:rsidRPr="00FA0D1F">
        <w:rPr>
          <w:rFonts w:ascii="Arial" w:hAnsi="Arial" w:cs="Arial"/>
          <w:color w:val="000000"/>
          <w:sz w:val="24"/>
          <w:szCs w:val="24"/>
        </w:rPr>
        <w:t>. It is the responsibility of the DSO to decide whether the parents/carers (if applicable) of the child or young person should be informed of the referral.</w:t>
      </w:r>
    </w:p>
    <w:p w14:paraId="6CF34660" w14:textId="77777777" w:rsidR="00B603AA" w:rsidRPr="00FA0D1F" w:rsidRDefault="00B603AA" w:rsidP="00B22613">
      <w:pPr>
        <w:autoSpaceDE w:val="0"/>
        <w:autoSpaceDN w:val="0"/>
        <w:adjustRightInd w:val="0"/>
        <w:spacing w:after="0" w:line="240" w:lineRule="auto"/>
        <w:jc w:val="both"/>
        <w:rPr>
          <w:rFonts w:ascii="Arial" w:hAnsi="Arial" w:cs="Arial"/>
          <w:b/>
          <w:bCs/>
          <w:color w:val="000000"/>
          <w:sz w:val="24"/>
          <w:szCs w:val="24"/>
        </w:rPr>
      </w:pPr>
    </w:p>
    <w:p w14:paraId="5978098E" w14:textId="58103CC8" w:rsidR="00F265CF" w:rsidRPr="00FA0D1F" w:rsidRDefault="00901DBA" w:rsidP="00B22613">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7</w:t>
      </w:r>
      <w:r w:rsidR="00F265CF" w:rsidRPr="00FA0D1F">
        <w:rPr>
          <w:rFonts w:ascii="Arial" w:hAnsi="Arial" w:cs="Arial"/>
          <w:b/>
          <w:bCs/>
          <w:color w:val="000000"/>
          <w:sz w:val="24"/>
          <w:szCs w:val="24"/>
        </w:rPr>
        <w:t>.</w:t>
      </w:r>
      <w:r>
        <w:rPr>
          <w:rFonts w:ascii="Arial" w:hAnsi="Arial" w:cs="Arial"/>
          <w:b/>
          <w:bCs/>
          <w:color w:val="000000"/>
          <w:sz w:val="24"/>
          <w:szCs w:val="24"/>
        </w:rPr>
        <w:t>3</w:t>
      </w:r>
      <w:r w:rsidR="00F265CF" w:rsidRPr="00FA0D1F">
        <w:rPr>
          <w:rFonts w:ascii="Arial" w:hAnsi="Arial" w:cs="Arial"/>
          <w:b/>
          <w:bCs/>
          <w:color w:val="000000"/>
          <w:sz w:val="24"/>
          <w:szCs w:val="24"/>
        </w:rPr>
        <w:t xml:space="preserve">. Responsibilities of </w:t>
      </w:r>
      <w:r w:rsidR="008D1092" w:rsidRPr="00FA0D1F">
        <w:rPr>
          <w:rFonts w:ascii="Arial" w:hAnsi="Arial" w:cs="Arial"/>
          <w:b/>
          <w:bCs/>
          <w:color w:val="000000"/>
          <w:sz w:val="24"/>
          <w:szCs w:val="24"/>
        </w:rPr>
        <w:t>Board of Trustees</w:t>
      </w:r>
      <w:r w:rsidR="00F265CF" w:rsidRPr="00FA0D1F">
        <w:rPr>
          <w:rFonts w:ascii="Arial" w:hAnsi="Arial" w:cs="Arial"/>
          <w:b/>
          <w:bCs/>
          <w:color w:val="000000"/>
          <w:sz w:val="24"/>
          <w:szCs w:val="24"/>
        </w:rPr>
        <w:t xml:space="preserve"> </w:t>
      </w:r>
    </w:p>
    <w:p w14:paraId="6D137290" w14:textId="77777777" w:rsidR="00F265CF" w:rsidRPr="00FA0D1F" w:rsidRDefault="00F265CF" w:rsidP="00B22613">
      <w:pPr>
        <w:autoSpaceDE w:val="0"/>
        <w:autoSpaceDN w:val="0"/>
        <w:adjustRightInd w:val="0"/>
        <w:spacing w:after="0" w:line="240" w:lineRule="auto"/>
        <w:jc w:val="both"/>
        <w:rPr>
          <w:rFonts w:ascii="Arial" w:hAnsi="Arial" w:cs="Arial"/>
          <w:color w:val="000000"/>
          <w:sz w:val="24"/>
          <w:szCs w:val="24"/>
        </w:rPr>
      </w:pPr>
    </w:p>
    <w:p w14:paraId="1E1EE052" w14:textId="2C23BCD5" w:rsidR="00F265CF" w:rsidRPr="00FA0D1F" w:rsidRDefault="00F265C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To comply with their duties, </w:t>
      </w:r>
      <w:r w:rsidR="008D1092" w:rsidRPr="00FA0D1F">
        <w:rPr>
          <w:rFonts w:ascii="Arial" w:hAnsi="Arial" w:cs="Arial"/>
          <w:color w:val="000000"/>
          <w:sz w:val="24"/>
          <w:szCs w:val="24"/>
        </w:rPr>
        <w:t>the</w:t>
      </w:r>
      <w:r w:rsidR="00AA4F11" w:rsidRPr="00FA0D1F">
        <w:rPr>
          <w:rFonts w:ascii="Arial" w:hAnsi="Arial" w:cs="Arial"/>
          <w:color w:val="000000"/>
          <w:sz w:val="24"/>
          <w:szCs w:val="24"/>
        </w:rPr>
        <w:t xml:space="preserve"> board </w:t>
      </w:r>
      <w:r w:rsidR="008D1092" w:rsidRPr="00FA0D1F">
        <w:rPr>
          <w:rFonts w:ascii="Arial" w:hAnsi="Arial" w:cs="Arial"/>
          <w:color w:val="000000"/>
          <w:sz w:val="24"/>
          <w:szCs w:val="24"/>
        </w:rPr>
        <w:t>of trustees</w:t>
      </w:r>
      <w:r w:rsidRPr="00FA0D1F">
        <w:rPr>
          <w:rFonts w:ascii="Arial" w:hAnsi="Arial" w:cs="Arial"/>
          <w:color w:val="000000"/>
          <w:sz w:val="24"/>
          <w:szCs w:val="24"/>
        </w:rPr>
        <w:t xml:space="preserve"> must react responsibly to reports of safeguarding risks and incidents of abuse and take steps to make sure all staff </w:t>
      </w:r>
      <w:r w:rsidR="00CD2861" w:rsidRPr="00FA0D1F">
        <w:rPr>
          <w:rFonts w:ascii="Arial" w:hAnsi="Arial" w:cs="Arial"/>
          <w:color w:val="000000"/>
          <w:sz w:val="24"/>
          <w:szCs w:val="24"/>
        </w:rPr>
        <w:t>know</w:t>
      </w:r>
      <w:r w:rsidRPr="00FA0D1F">
        <w:rPr>
          <w:rFonts w:ascii="Arial" w:hAnsi="Arial" w:cs="Arial"/>
          <w:color w:val="000000"/>
          <w:sz w:val="24"/>
          <w:szCs w:val="24"/>
        </w:rPr>
        <w:t xml:space="preserve"> how to deal with these. </w:t>
      </w:r>
    </w:p>
    <w:p w14:paraId="55FF3CBA" w14:textId="77777777" w:rsidR="00F265CF" w:rsidRPr="00FA0D1F" w:rsidRDefault="00F265CF" w:rsidP="00B22613">
      <w:pPr>
        <w:autoSpaceDE w:val="0"/>
        <w:autoSpaceDN w:val="0"/>
        <w:adjustRightInd w:val="0"/>
        <w:spacing w:after="0" w:line="240" w:lineRule="auto"/>
        <w:jc w:val="both"/>
        <w:rPr>
          <w:rFonts w:ascii="Arial" w:hAnsi="Arial" w:cs="Arial"/>
          <w:color w:val="000000"/>
          <w:sz w:val="24"/>
          <w:szCs w:val="24"/>
        </w:rPr>
      </w:pPr>
    </w:p>
    <w:p w14:paraId="219073BF" w14:textId="6EC7D960" w:rsidR="00F265CF" w:rsidRPr="00FA0D1F" w:rsidRDefault="008D1092"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B</w:t>
      </w:r>
      <w:r w:rsidR="00AA4F11" w:rsidRPr="00FA0D1F">
        <w:rPr>
          <w:rFonts w:ascii="Arial" w:hAnsi="Arial" w:cs="Arial"/>
          <w:color w:val="000000"/>
          <w:sz w:val="24"/>
          <w:szCs w:val="24"/>
        </w:rPr>
        <w:t>oard</w:t>
      </w:r>
      <w:r w:rsidRPr="00FA0D1F">
        <w:rPr>
          <w:rFonts w:ascii="Arial" w:hAnsi="Arial" w:cs="Arial"/>
          <w:color w:val="000000"/>
          <w:sz w:val="24"/>
          <w:szCs w:val="24"/>
        </w:rPr>
        <w:t xml:space="preserve"> of </w:t>
      </w:r>
      <w:r w:rsidR="00CD2861" w:rsidRPr="00FA0D1F">
        <w:rPr>
          <w:rFonts w:ascii="Arial" w:hAnsi="Arial" w:cs="Arial"/>
          <w:color w:val="000000"/>
          <w:sz w:val="24"/>
          <w:szCs w:val="24"/>
        </w:rPr>
        <w:t>trustees’</w:t>
      </w:r>
      <w:r w:rsidR="00AA4F11" w:rsidRPr="00FA0D1F">
        <w:rPr>
          <w:rFonts w:ascii="Arial" w:hAnsi="Arial" w:cs="Arial"/>
          <w:color w:val="000000"/>
          <w:sz w:val="24"/>
          <w:szCs w:val="24"/>
        </w:rPr>
        <w:t xml:space="preserve"> members</w:t>
      </w:r>
      <w:r w:rsidR="00F265CF" w:rsidRPr="00FA0D1F">
        <w:rPr>
          <w:rFonts w:ascii="Arial" w:hAnsi="Arial" w:cs="Arial"/>
          <w:color w:val="000000"/>
          <w:sz w:val="24"/>
          <w:szCs w:val="24"/>
        </w:rPr>
        <w:t xml:space="preserve"> should report a serious incident to the </w:t>
      </w:r>
      <w:r w:rsidR="00AA4F11" w:rsidRPr="00FA0D1F">
        <w:rPr>
          <w:rFonts w:ascii="Arial" w:hAnsi="Arial" w:cs="Arial"/>
          <w:color w:val="000000"/>
          <w:sz w:val="24"/>
          <w:szCs w:val="24"/>
        </w:rPr>
        <w:t xml:space="preserve">appropriate </w:t>
      </w:r>
      <w:r w:rsidR="000228BA" w:rsidRPr="00FA0D1F">
        <w:rPr>
          <w:rFonts w:ascii="Arial" w:hAnsi="Arial" w:cs="Arial"/>
          <w:color w:val="000000"/>
          <w:sz w:val="24"/>
          <w:szCs w:val="24"/>
        </w:rPr>
        <w:t>agencies</w:t>
      </w:r>
      <w:r w:rsidR="00F265CF" w:rsidRPr="00FA0D1F">
        <w:rPr>
          <w:rFonts w:ascii="Arial" w:hAnsi="Arial" w:cs="Arial"/>
          <w:color w:val="000000"/>
          <w:sz w:val="24"/>
          <w:szCs w:val="24"/>
        </w:rPr>
        <w:t xml:space="preserve"> if: </w:t>
      </w:r>
    </w:p>
    <w:p w14:paraId="459BB9D0" w14:textId="02344C63" w:rsidR="00F265CF" w:rsidRPr="00FA0D1F" w:rsidRDefault="00F265CF" w:rsidP="00B22613">
      <w:pPr>
        <w:autoSpaceDE w:val="0"/>
        <w:autoSpaceDN w:val="0"/>
        <w:adjustRightInd w:val="0"/>
        <w:spacing w:after="0" w:line="240" w:lineRule="auto"/>
        <w:jc w:val="both"/>
        <w:rPr>
          <w:rFonts w:ascii="Arial" w:hAnsi="Arial" w:cs="Arial"/>
          <w:color w:val="000000"/>
          <w:sz w:val="24"/>
          <w:szCs w:val="24"/>
        </w:rPr>
      </w:pPr>
    </w:p>
    <w:p w14:paraId="2B63340E" w14:textId="2053BBC1" w:rsidR="00F265CF" w:rsidRPr="00FA0D1F" w:rsidRDefault="00AA4F11" w:rsidP="00B22613">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B</w:t>
      </w:r>
      <w:r w:rsidR="00F265CF" w:rsidRPr="00FA0D1F">
        <w:rPr>
          <w:rFonts w:ascii="Arial" w:hAnsi="Arial" w:cs="Arial"/>
          <w:color w:val="000000"/>
          <w:sz w:val="24"/>
          <w:szCs w:val="24"/>
        </w:rPr>
        <w:t xml:space="preserve">eneficiaries have been, or are alleged to have been, abused or mistreated while under the care of </w:t>
      </w:r>
      <w:proofErr w:type="spellStart"/>
      <w:r w:rsidR="00901DBA">
        <w:rPr>
          <w:rFonts w:ascii="Arial" w:hAnsi="Arial" w:cs="Arial"/>
          <w:color w:val="000000"/>
          <w:sz w:val="24"/>
          <w:szCs w:val="24"/>
        </w:rPr>
        <w:t>Mossburn</w:t>
      </w:r>
      <w:proofErr w:type="spellEnd"/>
      <w:r w:rsidR="00901DBA">
        <w:rPr>
          <w:rFonts w:ascii="Arial" w:hAnsi="Arial" w:cs="Arial"/>
          <w:color w:val="000000"/>
          <w:sz w:val="24"/>
          <w:szCs w:val="24"/>
        </w:rPr>
        <w:t xml:space="preserve"> Community Farm</w:t>
      </w:r>
      <w:r w:rsidR="00F265CF" w:rsidRPr="00FA0D1F">
        <w:rPr>
          <w:rFonts w:ascii="Arial" w:hAnsi="Arial" w:cs="Arial"/>
          <w:color w:val="000000"/>
          <w:sz w:val="24"/>
          <w:szCs w:val="24"/>
        </w:rPr>
        <w:t xml:space="preserve">, or by someone connected with </w:t>
      </w:r>
      <w:proofErr w:type="spellStart"/>
      <w:r w:rsidR="00901DBA">
        <w:rPr>
          <w:rFonts w:ascii="Arial" w:hAnsi="Arial" w:cs="Arial"/>
          <w:color w:val="000000"/>
          <w:sz w:val="24"/>
          <w:szCs w:val="24"/>
        </w:rPr>
        <w:t>Mossburn</w:t>
      </w:r>
      <w:proofErr w:type="spellEnd"/>
      <w:r w:rsidR="00901DBA">
        <w:rPr>
          <w:rFonts w:ascii="Arial" w:hAnsi="Arial" w:cs="Arial"/>
          <w:color w:val="000000"/>
          <w:sz w:val="24"/>
          <w:szCs w:val="24"/>
        </w:rPr>
        <w:t xml:space="preserve"> Community Farm</w:t>
      </w:r>
      <w:r w:rsidR="00F265CF" w:rsidRPr="00FA0D1F">
        <w:rPr>
          <w:rFonts w:ascii="Arial" w:hAnsi="Arial" w:cs="Arial"/>
          <w:color w:val="000000"/>
          <w:sz w:val="24"/>
          <w:szCs w:val="24"/>
        </w:rPr>
        <w:t xml:space="preserve">, for example a </w:t>
      </w:r>
      <w:r w:rsidRPr="00FA0D1F">
        <w:rPr>
          <w:rFonts w:ascii="Arial" w:hAnsi="Arial" w:cs="Arial"/>
          <w:color w:val="000000"/>
          <w:sz w:val="24"/>
          <w:szCs w:val="24"/>
        </w:rPr>
        <w:t>board member</w:t>
      </w:r>
      <w:r w:rsidR="00F265CF" w:rsidRPr="00FA0D1F">
        <w:rPr>
          <w:rFonts w:ascii="Arial" w:hAnsi="Arial" w:cs="Arial"/>
          <w:color w:val="000000"/>
          <w:sz w:val="24"/>
          <w:szCs w:val="24"/>
        </w:rPr>
        <w:t>, staff member or volunteer</w:t>
      </w:r>
      <w:r w:rsidRPr="00FA0D1F">
        <w:rPr>
          <w:rFonts w:ascii="Arial" w:hAnsi="Arial" w:cs="Arial"/>
          <w:color w:val="000000"/>
          <w:sz w:val="24"/>
          <w:szCs w:val="24"/>
        </w:rPr>
        <w:t>.</w:t>
      </w:r>
    </w:p>
    <w:p w14:paraId="0F14B719" w14:textId="150E9084" w:rsidR="00F265CF" w:rsidRPr="00FA0D1F" w:rsidRDefault="00AA4F11" w:rsidP="00B22613">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w:t>
      </w:r>
      <w:r w:rsidR="00F265CF" w:rsidRPr="00FA0D1F">
        <w:rPr>
          <w:rFonts w:ascii="Arial" w:hAnsi="Arial" w:cs="Arial"/>
          <w:color w:val="000000"/>
          <w:sz w:val="24"/>
          <w:szCs w:val="24"/>
        </w:rPr>
        <w:t xml:space="preserve">here has been an incident where someone has been abused or mistreated (alleged or actual) and this </w:t>
      </w:r>
      <w:r w:rsidR="00B603AA" w:rsidRPr="00FA0D1F">
        <w:rPr>
          <w:rFonts w:ascii="Arial" w:hAnsi="Arial" w:cs="Arial"/>
          <w:color w:val="000000"/>
          <w:sz w:val="24"/>
          <w:szCs w:val="24"/>
        </w:rPr>
        <w:t>relates to</w:t>
      </w:r>
      <w:r w:rsidR="00F265CF" w:rsidRPr="00FA0D1F">
        <w:rPr>
          <w:rFonts w:ascii="Arial" w:hAnsi="Arial" w:cs="Arial"/>
          <w:color w:val="000000"/>
          <w:sz w:val="24"/>
          <w:szCs w:val="24"/>
        </w:rPr>
        <w:t xml:space="preserve"> activities</w:t>
      </w:r>
      <w:r w:rsidR="00901DBA">
        <w:rPr>
          <w:rFonts w:ascii="Arial" w:hAnsi="Arial" w:cs="Arial"/>
          <w:color w:val="000000"/>
          <w:sz w:val="24"/>
          <w:szCs w:val="24"/>
        </w:rPr>
        <w:t xml:space="preserve"> carried out at </w:t>
      </w:r>
      <w:proofErr w:type="spellStart"/>
      <w:r w:rsidR="00901DBA">
        <w:rPr>
          <w:rFonts w:ascii="Arial" w:hAnsi="Arial" w:cs="Arial"/>
          <w:color w:val="000000"/>
          <w:sz w:val="24"/>
          <w:szCs w:val="24"/>
        </w:rPr>
        <w:t>Mossburn</w:t>
      </w:r>
      <w:proofErr w:type="spellEnd"/>
      <w:r w:rsidR="00901DBA">
        <w:rPr>
          <w:rFonts w:ascii="Arial" w:hAnsi="Arial" w:cs="Arial"/>
          <w:color w:val="000000"/>
          <w:sz w:val="24"/>
          <w:szCs w:val="24"/>
        </w:rPr>
        <w:t xml:space="preserve"> Community Farm.</w:t>
      </w:r>
    </w:p>
    <w:p w14:paraId="659B4E4B" w14:textId="0E2CF129" w:rsidR="00F265CF" w:rsidRPr="00FA0D1F" w:rsidRDefault="00AA4F11" w:rsidP="00B22613">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w:t>
      </w:r>
      <w:r w:rsidR="00F265CF" w:rsidRPr="00FA0D1F">
        <w:rPr>
          <w:rFonts w:ascii="Arial" w:hAnsi="Arial" w:cs="Arial"/>
          <w:color w:val="000000"/>
          <w:sz w:val="24"/>
          <w:szCs w:val="24"/>
        </w:rPr>
        <w:t xml:space="preserve">here has been a breach of procedures or policies at </w:t>
      </w:r>
      <w:proofErr w:type="spellStart"/>
      <w:r w:rsidR="00901DBA">
        <w:rPr>
          <w:rFonts w:ascii="Arial" w:hAnsi="Arial" w:cs="Arial"/>
          <w:color w:val="000000"/>
          <w:sz w:val="24"/>
          <w:szCs w:val="24"/>
        </w:rPr>
        <w:t>Mossburn</w:t>
      </w:r>
      <w:proofErr w:type="spellEnd"/>
      <w:r w:rsidR="00901DBA">
        <w:rPr>
          <w:rFonts w:ascii="Arial" w:hAnsi="Arial" w:cs="Arial"/>
          <w:color w:val="000000"/>
          <w:sz w:val="24"/>
          <w:szCs w:val="24"/>
        </w:rPr>
        <w:t xml:space="preserve"> Community Farm</w:t>
      </w:r>
      <w:r w:rsidR="00F265CF" w:rsidRPr="00FA0D1F">
        <w:rPr>
          <w:rFonts w:ascii="Arial" w:hAnsi="Arial" w:cs="Arial"/>
          <w:color w:val="000000"/>
          <w:sz w:val="24"/>
          <w:szCs w:val="24"/>
        </w:rPr>
        <w:t xml:space="preserve"> which has put beneficiaries at risk, including a failure to carry out checks which would have identified that a person is disqualified under safeguarding legislation, from working with children or adults.</w:t>
      </w:r>
    </w:p>
    <w:p w14:paraId="1F9D6060" w14:textId="77777777" w:rsidR="00D018B1" w:rsidRPr="00FA0D1F" w:rsidRDefault="00D018B1" w:rsidP="00B22613">
      <w:pPr>
        <w:autoSpaceDE w:val="0"/>
        <w:autoSpaceDN w:val="0"/>
        <w:adjustRightInd w:val="0"/>
        <w:spacing w:after="0" w:line="240" w:lineRule="auto"/>
        <w:jc w:val="both"/>
        <w:rPr>
          <w:rFonts w:ascii="Arial" w:hAnsi="Arial" w:cs="Arial"/>
          <w:b/>
          <w:bCs/>
          <w:color w:val="000000"/>
          <w:sz w:val="24"/>
          <w:szCs w:val="24"/>
        </w:rPr>
      </w:pPr>
    </w:p>
    <w:p w14:paraId="42EEE087" w14:textId="40CF1B0C" w:rsidR="00AA4F11" w:rsidRPr="00FA0D1F" w:rsidRDefault="00901DBA" w:rsidP="00B22613">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7</w:t>
      </w:r>
      <w:r w:rsidR="00AA4F11" w:rsidRPr="00FA0D1F">
        <w:rPr>
          <w:rFonts w:ascii="Arial" w:hAnsi="Arial" w:cs="Arial"/>
          <w:b/>
          <w:bCs/>
          <w:color w:val="000000"/>
          <w:sz w:val="24"/>
          <w:szCs w:val="24"/>
        </w:rPr>
        <w:t>.</w:t>
      </w:r>
      <w:r>
        <w:rPr>
          <w:rFonts w:ascii="Arial" w:hAnsi="Arial" w:cs="Arial"/>
          <w:b/>
          <w:bCs/>
          <w:color w:val="000000"/>
          <w:sz w:val="24"/>
          <w:szCs w:val="24"/>
        </w:rPr>
        <w:t>4</w:t>
      </w:r>
      <w:r w:rsidR="00AA4F11" w:rsidRPr="00FA0D1F">
        <w:rPr>
          <w:rFonts w:ascii="Arial" w:hAnsi="Arial" w:cs="Arial"/>
          <w:b/>
          <w:bCs/>
          <w:color w:val="000000"/>
          <w:sz w:val="24"/>
          <w:szCs w:val="24"/>
        </w:rPr>
        <w:t xml:space="preserve">. Employee responsibilities </w:t>
      </w:r>
    </w:p>
    <w:p w14:paraId="61286DFD" w14:textId="77777777" w:rsidR="00AA4F11" w:rsidRPr="00FA0D1F" w:rsidRDefault="00AA4F11" w:rsidP="00B22613">
      <w:pPr>
        <w:autoSpaceDE w:val="0"/>
        <w:autoSpaceDN w:val="0"/>
        <w:adjustRightInd w:val="0"/>
        <w:spacing w:after="0" w:line="240" w:lineRule="auto"/>
        <w:jc w:val="both"/>
        <w:rPr>
          <w:rFonts w:ascii="Arial" w:hAnsi="Arial" w:cs="Arial"/>
          <w:color w:val="000000"/>
          <w:sz w:val="24"/>
          <w:szCs w:val="24"/>
        </w:rPr>
      </w:pPr>
    </w:p>
    <w:p w14:paraId="3599ACA8" w14:textId="13E9D655" w:rsidR="00AA4F11" w:rsidRPr="00FA0D1F" w:rsidRDefault="00AA4F11"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All </w:t>
      </w:r>
      <w:r w:rsidR="00863C97">
        <w:rPr>
          <w:rFonts w:ascii="Arial" w:hAnsi="Arial" w:cs="Arial"/>
          <w:color w:val="000000"/>
          <w:sz w:val="24"/>
          <w:szCs w:val="24"/>
        </w:rPr>
        <w:t xml:space="preserve">staff at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 </w:t>
      </w:r>
      <w:r w:rsidRPr="00FA0D1F">
        <w:rPr>
          <w:rFonts w:ascii="Arial" w:hAnsi="Arial" w:cs="Arial"/>
          <w:color w:val="000000"/>
          <w:sz w:val="24"/>
          <w:szCs w:val="24"/>
        </w:rPr>
        <w:t>have a responsibility to ensure the safety of children and vulnerable adults with whom they work. It is the responsibility of staff to promote good practice and minimise and manage potential risks. All staff – including volunteers and associates - must be aware of the requirements within these procedures.</w:t>
      </w:r>
    </w:p>
    <w:p w14:paraId="4A0D5217" w14:textId="7C131E5C"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69D9A8A1" w14:textId="49A9ACE3" w:rsidR="000228BA" w:rsidRPr="00FA0D1F" w:rsidRDefault="000228BA" w:rsidP="00B22613">
      <w:pPr>
        <w:autoSpaceDE w:val="0"/>
        <w:autoSpaceDN w:val="0"/>
        <w:adjustRightInd w:val="0"/>
        <w:spacing w:after="0" w:line="240" w:lineRule="auto"/>
        <w:jc w:val="both"/>
        <w:rPr>
          <w:rFonts w:ascii="Arial" w:hAnsi="Arial" w:cs="Arial"/>
          <w:b/>
          <w:bCs/>
          <w:iCs/>
          <w:color w:val="000000"/>
          <w:sz w:val="24"/>
          <w:szCs w:val="24"/>
        </w:rPr>
      </w:pPr>
      <w:r w:rsidRPr="00FA0D1F">
        <w:rPr>
          <w:rFonts w:ascii="Arial" w:hAnsi="Arial" w:cs="Arial"/>
          <w:b/>
          <w:bCs/>
          <w:iCs/>
          <w:color w:val="000000"/>
          <w:sz w:val="24"/>
          <w:szCs w:val="24"/>
        </w:rPr>
        <w:t xml:space="preserve">Action to safeguard: </w:t>
      </w:r>
    </w:p>
    <w:p w14:paraId="3BD82861" w14:textId="0CD030C1" w:rsidR="000228BA" w:rsidRPr="00FA0D1F" w:rsidRDefault="000228BA" w:rsidP="00B22613">
      <w:pPr>
        <w:pStyle w:val="Default"/>
        <w:jc w:val="both"/>
        <w:rPr>
          <w:rFonts w:ascii="Arial" w:hAnsi="Arial" w:cs="Arial"/>
        </w:rPr>
      </w:pPr>
    </w:p>
    <w:p w14:paraId="6E91F50A" w14:textId="66A1F4C6"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If a member of staff suspects that a child or vulnerable adult is being harmed by experiencing, or already has </w:t>
      </w:r>
      <w:r w:rsidR="00CD2861" w:rsidRPr="00FA0D1F">
        <w:rPr>
          <w:rFonts w:ascii="Arial" w:hAnsi="Arial" w:cs="Arial"/>
          <w:color w:val="000000"/>
          <w:sz w:val="24"/>
          <w:szCs w:val="24"/>
        </w:rPr>
        <w:t>experienced</w:t>
      </w:r>
      <w:r w:rsidRPr="00FA0D1F">
        <w:rPr>
          <w:rFonts w:ascii="Arial" w:hAnsi="Arial" w:cs="Arial"/>
          <w:color w:val="000000"/>
          <w:sz w:val="24"/>
          <w:szCs w:val="24"/>
        </w:rPr>
        <w:t xml:space="preserve"> abuse or neglect and/or is likely to suffer harm in the future, they must talk to the Designated Safeguarding Officer. The DSO will agree next steps including making any necessary referrals </w:t>
      </w:r>
    </w:p>
    <w:p w14:paraId="600D5D79"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1D0041DE" w14:textId="590CA669" w:rsidR="00863C97"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If anyone other than the DSO makes a referral, they should inform the DSO as soon as possible. </w:t>
      </w:r>
    </w:p>
    <w:p w14:paraId="5558EF5F" w14:textId="77777777" w:rsidR="005A257D" w:rsidRDefault="005A257D" w:rsidP="00B22613">
      <w:pPr>
        <w:autoSpaceDE w:val="0"/>
        <w:autoSpaceDN w:val="0"/>
        <w:adjustRightInd w:val="0"/>
        <w:spacing w:after="0" w:line="240" w:lineRule="auto"/>
        <w:jc w:val="both"/>
        <w:rPr>
          <w:rFonts w:ascii="Arial" w:hAnsi="Arial" w:cs="Arial"/>
          <w:color w:val="000000"/>
          <w:sz w:val="24"/>
          <w:szCs w:val="24"/>
        </w:rPr>
      </w:pPr>
    </w:p>
    <w:p w14:paraId="7374E71B" w14:textId="24D07CC5" w:rsidR="000228BA" w:rsidRPr="00863C97"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b/>
          <w:bCs/>
          <w:color w:val="000000"/>
          <w:sz w:val="24"/>
          <w:szCs w:val="24"/>
        </w:rPr>
        <w:lastRenderedPageBreak/>
        <w:t>It is not the responsibility of</w:t>
      </w:r>
      <w:r w:rsidR="00863C97">
        <w:rPr>
          <w:rFonts w:ascii="Arial" w:hAnsi="Arial" w:cs="Arial"/>
          <w:b/>
          <w:bCs/>
          <w:color w:val="000000"/>
          <w:sz w:val="24"/>
          <w:szCs w:val="24"/>
        </w:rPr>
        <w:t xml:space="preserve"> staff at </w:t>
      </w:r>
      <w:proofErr w:type="spellStart"/>
      <w:r w:rsidR="00863C97">
        <w:rPr>
          <w:rFonts w:ascii="Arial" w:hAnsi="Arial" w:cs="Arial"/>
          <w:b/>
          <w:bCs/>
          <w:color w:val="000000"/>
          <w:sz w:val="24"/>
          <w:szCs w:val="24"/>
        </w:rPr>
        <w:t>Mossburn</w:t>
      </w:r>
      <w:proofErr w:type="spellEnd"/>
      <w:r w:rsidR="00863C97">
        <w:rPr>
          <w:rFonts w:ascii="Arial" w:hAnsi="Arial" w:cs="Arial"/>
          <w:b/>
          <w:bCs/>
          <w:color w:val="000000"/>
          <w:sz w:val="24"/>
          <w:szCs w:val="24"/>
        </w:rPr>
        <w:t xml:space="preserve"> Community Farm</w:t>
      </w:r>
      <w:r w:rsidRPr="00FA0D1F">
        <w:rPr>
          <w:rFonts w:ascii="Arial" w:hAnsi="Arial" w:cs="Arial"/>
          <w:b/>
          <w:bCs/>
          <w:color w:val="000000"/>
          <w:sz w:val="24"/>
          <w:szCs w:val="24"/>
        </w:rPr>
        <w:t xml:space="preserve"> to decide </w:t>
      </w:r>
      <w:r w:rsidR="00B603AA" w:rsidRPr="00FA0D1F">
        <w:rPr>
          <w:rFonts w:ascii="Arial" w:hAnsi="Arial" w:cs="Arial"/>
          <w:b/>
          <w:bCs/>
          <w:color w:val="000000"/>
          <w:sz w:val="24"/>
          <w:szCs w:val="24"/>
        </w:rPr>
        <w:t>whether</w:t>
      </w:r>
      <w:r w:rsidRPr="00FA0D1F">
        <w:rPr>
          <w:rFonts w:ascii="Arial" w:hAnsi="Arial" w:cs="Arial"/>
          <w:b/>
          <w:bCs/>
          <w:color w:val="000000"/>
          <w:sz w:val="24"/>
          <w:szCs w:val="24"/>
        </w:rPr>
        <w:t xml:space="preserve"> abuse has taken place. It is the responsibility of staff at </w:t>
      </w:r>
      <w:proofErr w:type="spellStart"/>
      <w:r w:rsidR="00863C97">
        <w:rPr>
          <w:rFonts w:ascii="Arial" w:hAnsi="Arial" w:cs="Arial"/>
          <w:b/>
          <w:bCs/>
          <w:color w:val="000000"/>
          <w:sz w:val="24"/>
          <w:szCs w:val="24"/>
        </w:rPr>
        <w:t>Mossburn</w:t>
      </w:r>
      <w:proofErr w:type="spellEnd"/>
      <w:r w:rsidR="00863C97">
        <w:rPr>
          <w:rFonts w:ascii="Arial" w:hAnsi="Arial" w:cs="Arial"/>
          <w:b/>
          <w:bCs/>
          <w:color w:val="000000"/>
          <w:sz w:val="24"/>
          <w:szCs w:val="24"/>
        </w:rPr>
        <w:t xml:space="preserve"> Community Farm</w:t>
      </w:r>
      <w:r w:rsidRPr="00FA0D1F">
        <w:rPr>
          <w:rFonts w:ascii="Arial" w:hAnsi="Arial" w:cs="Arial"/>
          <w:b/>
          <w:bCs/>
          <w:color w:val="000000"/>
          <w:sz w:val="24"/>
          <w:szCs w:val="24"/>
        </w:rPr>
        <w:t xml:space="preserve"> to act if there is cause for concern, in order that the appropriate agencies can investigate and take any action necessary to protect the young</w:t>
      </w:r>
      <w:r w:rsidR="00041466">
        <w:rPr>
          <w:rFonts w:ascii="Arial" w:hAnsi="Arial" w:cs="Arial"/>
          <w:b/>
          <w:bCs/>
          <w:color w:val="000000"/>
          <w:sz w:val="24"/>
          <w:szCs w:val="24"/>
        </w:rPr>
        <w:t xml:space="preserve"> person</w:t>
      </w:r>
      <w:r w:rsidRPr="00FA0D1F">
        <w:rPr>
          <w:rFonts w:ascii="Arial" w:hAnsi="Arial" w:cs="Arial"/>
          <w:b/>
          <w:bCs/>
          <w:color w:val="000000"/>
          <w:sz w:val="24"/>
          <w:szCs w:val="24"/>
        </w:rPr>
        <w:t xml:space="preserve"> and/or vulnerable adult. </w:t>
      </w:r>
    </w:p>
    <w:p w14:paraId="20B40B67"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04809FBE" w14:textId="347761DF" w:rsidR="000228BA" w:rsidRDefault="000228BA"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If a member of staff is concerned that a child is in immediate danger, or requires immediate medical treatment, they should call the police and/or emergency medical services on 999 straight away.</w:t>
      </w:r>
    </w:p>
    <w:p w14:paraId="62F283B9" w14:textId="77777777" w:rsidR="004C1983" w:rsidRPr="00FA0D1F" w:rsidRDefault="004C1983" w:rsidP="00B22613">
      <w:pPr>
        <w:autoSpaceDE w:val="0"/>
        <w:autoSpaceDN w:val="0"/>
        <w:adjustRightInd w:val="0"/>
        <w:spacing w:after="0" w:line="240" w:lineRule="auto"/>
        <w:jc w:val="both"/>
        <w:rPr>
          <w:rFonts w:ascii="Arial" w:hAnsi="Arial" w:cs="Arial"/>
          <w:b/>
          <w:bCs/>
          <w:color w:val="000000"/>
          <w:sz w:val="24"/>
          <w:szCs w:val="24"/>
        </w:rPr>
      </w:pPr>
    </w:p>
    <w:p w14:paraId="3DFF7D4B"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20B00028" w14:textId="00659545" w:rsidR="000228BA"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0228BA" w:rsidRPr="00FA0D1F">
        <w:rPr>
          <w:rFonts w:ascii="Arial" w:hAnsi="Arial" w:cs="Arial"/>
          <w:b/>
          <w:bCs/>
          <w:color w:val="000000"/>
          <w:sz w:val="24"/>
          <w:szCs w:val="24"/>
        </w:rPr>
        <w:t>. STAFF BEHAVIOUR</w:t>
      </w:r>
    </w:p>
    <w:p w14:paraId="1B06529E" w14:textId="77777777" w:rsidR="000228BA" w:rsidRPr="00FA0D1F" w:rsidRDefault="000228BA" w:rsidP="00B22613">
      <w:pPr>
        <w:autoSpaceDE w:val="0"/>
        <w:autoSpaceDN w:val="0"/>
        <w:adjustRightInd w:val="0"/>
        <w:spacing w:after="0" w:line="240" w:lineRule="auto"/>
        <w:jc w:val="both"/>
        <w:rPr>
          <w:rFonts w:ascii="Arial" w:hAnsi="Arial" w:cs="Arial"/>
          <w:b/>
          <w:bCs/>
          <w:color w:val="000000"/>
          <w:sz w:val="24"/>
          <w:szCs w:val="24"/>
        </w:rPr>
      </w:pPr>
    </w:p>
    <w:p w14:paraId="0D767DEA" w14:textId="57468A9A" w:rsidR="000228BA" w:rsidRPr="00FA0D1F" w:rsidRDefault="00863C97" w:rsidP="00B22613">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8</w:t>
      </w:r>
      <w:r w:rsidR="000228BA" w:rsidRPr="00FA0D1F">
        <w:rPr>
          <w:rFonts w:ascii="Arial" w:hAnsi="Arial" w:cs="Arial"/>
          <w:b/>
          <w:bCs/>
          <w:color w:val="000000"/>
          <w:sz w:val="24"/>
          <w:szCs w:val="24"/>
        </w:rPr>
        <w:t xml:space="preserve">.1. Code of conduct </w:t>
      </w:r>
    </w:p>
    <w:p w14:paraId="15C9416B"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63C914C5" w14:textId="5FBF9D7D" w:rsidR="00AD26CD" w:rsidRPr="00FA0D1F" w:rsidRDefault="00863C97" w:rsidP="00B22613">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Mossburn</w:t>
      </w:r>
      <w:proofErr w:type="spellEnd"/>
      <w:r>
        <w:rPr>
          <w:rFonts w:ascii="Arial" w:hAnsi="Arial" w:cs="Arial"/>
          <w:color w:val="000000"/>
          <w:sz w:val="24"/>
          <w:szCs w:val="24"/>
        </w:rPr>
        <w:t xml:space="preserve"> Community Farm</w:t>
      </w:r>
      <w:r w:rsidR="000228BA" w:rsidRPr="00FA0D1F">
        <w:rPr>
          <w:rFonts w:ascii="Arial" w:hAnsi="Arial" w:cs="Arial"/>
          <w:color w:val="000000"/>
          <w:sz w:val="24"/>
          <w:szCs w:val="24"/>
        </w:rPr>
        <w:t xml:space="preserve"> staff working with children and/or vulnerable adults may be required to undergo awareness training.</w:t>
      </w:r>
      <w:r w:rsidR="00AD26CD" w:rsidRPr="00FA0D1F">
        <w:rPr>
          <w:rFonts w:ascii="Arial" w:hAnsi="Arial" w:cs="Arial"/>
          <w:color w:val="000000"/>
          <w:sz w:val="24"/>
          <w:szCs w:val="24"/>
        </w:rPr>
        <w:t xml:space="preserve"> </w:t>
      </w:r>
    </w:p>
    <w:p w14:paraId="2F08C991"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680BD626" w14:textId="057FB0B8"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Staff should not: </w:t>
      </w:r>
    </w:p>
    <w:p w14:paraId="0EAB3CD7" w14:textId="77777777" w:rsidR="00B603AA" w:rsidRPr="00FA0D1F" w:rsidRDefault="00B603AA" w:rsidP="00B22613">
      <w:pPr>
        <w:autoSpaceDE w:val="0"/>
        <w:autoSpaceDN w:val="0"/>
        <w:adjustRightInd w:val="0"/>
        <w:spacing w:after="0" w:line="240" w:lineRule="auto"/>
        <w:jc w:val="both"/>
        <w:rPr>
          <w:rFonts w:ascii="Arial" w:hAnsi="Arial" w:cs="Arial"/>
          <w:color w:val="000000"/>
          <w:sz w:val="24"/>
          <w:szCs w:val="24"/>
        </w:rPr>
      </w:pPr>
    </w:p>
    <w:p w14:paraId="333D6C8C" w14:textId="08A21A59"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Ask overly personal questions, including those about age or appearance (unless specifically related to a work project, in which case it must be documented).</w:t>
      </w:r>
    </w:p>
    <w:p w14:paraId="4DD97CDB" w14:textId="1E7A9CD8"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Send/give out material that could be considered offensive, which includes material on social media sites.</w:t>
      </w:r>
    </w:p>
    <w:p w14:paraId="62958984" w14:textId="5A49CE35"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Suggest or imply a personal relationship could develop.</w:t>
      </w:r>
    </w:p>
    <w:p w14:paraId="326511AD" w14:textId="236EDC0F"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Take an aggressive or bullying tone.</w:t>
      </w:r>
    </w:p>
    <w:p w14:paraId="5E61441A" w14:textId="77777777"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Have physical contact.</w:t>
      </w:r>
    </w:p>
    <w:p w14:paraId="06B4CCEE" w14:textId="5CD32900"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Offer or accept personal gifts.</w:t>
      </w:r>
    </w:p>
    <w:p w14:paraId="2BD8CDC0" w14:textId="5128DB91" w:rsidR="000228BA" w:rsidRPr="00FA0D1F" w:rsidRDefault="000228BA" w:rsidP="00B22613">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Travel alone with a young and/or vulnerable person</w:t>
      </w:r>
      <w:r w:rsidR="002A27FD" w:rsidRPr="00FA0D1F">
        <w:rPr>
          <w:rFonts w:ascii="Arial" w:hAnsi="Arial" w:cs="Arial"/>
          <w:color w:val="000000"/>
          <w:sz w:val="24"/>
          <w:szCs w:val="24"/>
        </w:rPr>
        <w:t xml:space="preserve"> unless necessary and agreed in writing by the project manager.</w:t>
      </w:r>
    </w:p>
    <w:p w14:paraId="200E5C0F" w14:textId="7133223D"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31C473A7" w14:textId="5BF26BF8" w:rsidR="000228BA"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0228BA" w:rsidRPr="00FA0D1F">
        <w:rPr>
          <w:rFonts w:ascii="Arial" w:hAnsi="Arial" w:cs="Arial"/>
          <w:b/>
          <w:bCs/>
          <w:color w:val="000000"/>
          <w:sz w:val="24"/>
          <w:szCs w:val="24"/>
        </w:rPr>
        <w:t xml:space="preserve">.2. Website/online safety </w:t>
      </w:r>
    </w:p>
    <w:p w14:paraId="7E4148C8"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5895A0EA" w14:textId="299225F5"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Any project that provides service users with direct access to the Internet must have protocols in place to ensure safe use. </w:t>
      </w:r>
    </w:p>
    <w:p w14:paraId="66C6E0DF" w14:textId="77777777"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51B56795" w14:textId="54144F0A"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The Internet is a significant tool in the distribution of indecent photographs and some adults use the Internet to try to establish contact with young and/or vulnerable people to “groom” them for inappropriate or abusive relationships.</w:t>
      </w:r>
      <w:r w:rsidR="00A004B0" w:rsidRPr="00FA0D1F">
        <w:rPr>
          <w:rFonts w:ascii="Arial" w:hAnsi="Arial" w:cs="Arial"/>
          <w:color w:val="000000"/>
          <w:sz w:val="24"/>
          <w:szCs w:val="24"/>
        </w:rPr>
        <w:t xml:space="preserve">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w:t>
      </w:r>
      <w:r w:rsidRPr="00FA0D1F">
        <w:rPr>
          <w:rFonts w:ascii="Arial" w:hAnsi="Arial" w:cs="Arial"/>
          <w:color w:val="000000"/>
          <w:sz w:val="24"/>
          <w:szCs w:val="24"/>
        </w:rPr>
        <w:t xml:space="preserve"> would consider staff involvement in such activities as gross misconduct, which could ultimately lead to dismissal and referral for police investigation.</w:t>
      </w:r>
    </w:p>
    <w:p w14:paraId="6DFAA9FD" w14:textId="4458308B" w:rsidR="000228BA" w:rsidRPr="00FA0D1F" w:rsidRDefault="000228BA" w:rsidP="00B22613">
      <w:pPr>
        <w:autoSpaceDE w:val="0"/>
        <w:autoSpaceDN w:val="0"/>
        <w:adjustRightInd w:val="0"/>
        <w:spacing w:after="0" w:line="240" w:lineRule="auto"/>
        <w:jc w:val="both"/>
        <w:rPr>
          <w:rFonts w:ascii="Arial" w:hAnsi="Arial" w:cs="Arial"/>
          <w:color w:val="000000"/>
          <w:sz w:val="24"/>
          <w:szCs w:val="24"/>
        </w:rPr>
      </w:pPr>
    </w:p>
    <w:p w14:paraId="3797A909" w14:textId="6759858C" w:rsidR="00E32BD4"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0228BA" w:rsidRPr="00FA0D1F">
        <w:rPr>
          <w:rFonts w:ascii="Arial" w:hAnsi="Arial" w:cs="Arial"/>
          <w:b/>
          <w:bCs/>
          <w:color w:val="000000"/>
          <w:sz w:val="24"/>
          <w:szCs w:val="24"/>
        </w:rPr>
        <w:t xml:space="preserve">.3. Presence on websites and social media </w:t>
      </w:r>
    </w:p>
    <w:p w14:paraId="3DE98FC3" w14:textId="77777777" w:rsidR="00E32BD4" w:rsidRPr="00FA0D1F" w:rsidRDefault="00E32BD4" w:rsidP="00B22613">
      <w:pPr>
        <w:autoSpaceDE w:val="0"/>
        <w:autoSpaceDN w:val="0"/>
        <w:adjustRightInd w:val="0"/>
        <w:spacing w:after="0" w:line="240" w:lineRule="auto"/>
        <w:jc w:val="both"/>
        <w:rPr>
          <w:rFonts w:ascii="Arial" w:hAnsi="Arial" w:cs="Arial"/>
          <w:b/>
          <w:bCs/>
          <w:color w:val="000000"/>
          <w:sz w:val="24"/>
          <w:szCs w:val="24"/>
        </w:rPr>
      </w:pPr>
    </w:p>
    <w:p w14:paraId="2C629875" w14:textId="77C3791C" w:rsidR="00863C97"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Staff should take care when communicating with others online, particularly when identifying themselves as staff members</w:t>
      </w:r>
      <w:r w:rsidR="00863C97">
        <w:rPr>
          <w:rFonts w:ascii="Arial" w:hAnsi="Arial" w:cs="Arial"/>
          <w:color w:val="000000"/>
          <w:sz w:val="24"/>
          <w:szCs w:val="24"/>
        </w:rPr>
        <w:t xml:space="preserve"> from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w:t>
      </w:r>
      <w:r w:rsidRPr="00FA0D1F">
        <w:rPr>
          <w:rFonts w:ascii="Arial" w:hAnsi="Arial" w:cs="Arial"/>
          <w:color w:val="000000"/>
          <w:sz w:val="24"/>
          <w:szCs w:val="24"/>
        </w:rPr>
        <w:t xml:space="preserve"> and when in contact with children and vulnerable adults.</w:t>
      </w:r>
    </w:p>
    <w:p w14:paraId="18F0F84D" w14:textId="77777777"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p>
    <w:p w14:paraId="6F726315" w14:textId="62AF7D83" w:rsidR="00E32BD4"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8</w:t>
      </w:r>
      <w:r w:rsidR="00E32BD4" w:rsidRPr="00FA0D1F">
        <w:rPr>
          <w:rFonts w:ascii="Arial" w:hAnsi="Arial" w:cs="Arial"/>
          <w:b/>
          <w:bCs/>
          <w:color w:val="000000"/>
          <w:sz w:val="24"/>
          <w:szCs w:val="24"/>
        </w:rPr>
        <w:t xml:space="preserve">.4. </w:t>
      </w:r>
      <w:proofErr w:type="spellStart"/>
      <w:r>
        <w:rPr>
          <w:rFonts w:ascii="Arial" w:hAnsi="Arial" w:cs="Arial"/>
          <w:b/>
          <w:bCs/>
          <w:color w:val="000000"/>
          <w:sz w:val="24"/>
          <w:szCs w:val="24"/>
        </w:rPr>
        <w:t>Mossburn</w:t>
      </w:r>
      <w:proofErr w:type="spellEnd"/>
      <w:r>
        <w:rPr>
          <w:rFonts w:ascii="Arial" w:hAnsi="Arial" w:cs="Arial"/>
          <w:b/>
          <w:bCs/>
          <w:color w:val="000000"/>
          <w:sz w:val="24"/>
          <w:szCs w:val="24"/>
        </w:rPr>
        <w:t xml:space="preserve"> Community Farm</w:t>
      </w:r>
      <w:r w:rsidR="00E32BD4" w:rsidRPr="00FA0D1F">
        <w:rPr>
          <w:rFonts w:ascii="Arial" w:hAnsi="Arial" w:cs="Arial"/>
          <w:b/>
          <w:bCs/>
          <w:color w:val="000000"/>
          <w:sz w:val="24"/>
          <w:szCs w:val="24"/>
        </w:rPr>
        <w:t xml:space="preserve"> staff obtaining and accessing inappropriate text and images </w:t>
      </w:r>
    </w:p>
    <w:p w14:paraId="52B2C7E2" w14:textId="2FAB1AD8" w:rsidR="00E32BD4" w:rsidRPr="00FA0D1F" w:rsidRDefault="00E32BD4" w:rsidP="00B22613">
      <w:pPr>
        <w:autoSpaceDE w:val="0"/>
        <w:autoSpaceDN w:val="0"/>
        <w:adjustRightInd w:val="0"/>
        <w:spacing w:after="0" w:line="240" w:lineRule="auto"/>
        <w:jc w:val="both"/>
        <w:rPr>
          <w:rFonts w:ascii="Arial" w:hAnsi="Arial" w:cs="Arial"/>
          <w:b/>
          <w:bCs/>
          <w:color w:val="000000"/>
          <w:sz w:val="24"/>
          <w:szCs w:val="24"/>
        </w:rPr>
      </w:pPr>
    </w:p>
    <w:p w14:paraId="439E4F80" w14:textId="07E66A59"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Many websites contain offensive, </w:t>
      </w:r>
      <w:proofErr w:type="gramStart"/>
      <w:r w:rsidRPr="00FA0D1F">
        <w:rPr>
          <w:rFonts w:ascii="Arial" w:hAnsi="Arial" w:cs="Arial"/>
          <w:color w:val="000000"/>
          <w:sz w:val="24"/>
          <w:szCs w:val="24"/>
        </w:rPr>
        <w:t>obscene</w:t>
      </w:r>
      <w:proofErr w:type="gramEnd"/>
      <w:r w:rsidRPr="00FA0D1F">
        <w:rPr>
          <w:rFonts w:ascii="Arial" w:hAnsi="Arial" w:cs="Arial"/>
          <w:color w:val="000000"/>
          <w:sz w:val="24"/>
          <w:szCs w:val="24"/>
        </w:rPr>
        <w:t xml:space="preserve"> or indecent material such as: </w:t>
      </w:r>
    </w:p>
    <w:p w14:paraId="2D8A8836" w14:textId="36985C14"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p>
    <w:p w14:paraId="0E114AA7" w14:textId="79F5A2D6" w:rsidR="00E32BD4" w:rsidRPr="00FA0D1F" w:rsidRDefault="00E32BD4" w:rsidP="00B22613">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Sexually explicit images and related material.</w:t>
      </w:r>
    </w:p>
    <w:p w14:paraId="1499BDB6" w14:textId="5F74D457" w:rsidR="00E32BD4" w:rsidRPr="00FA0D1F" w:rsidRDefault="00E32BD4" w:rsidP="00B22613">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Advocating of illegal activities.</w:t>
      </w:r>
    </w:p>
    <w:p w14:paraId="3AAAA747" w14:textId="091277F4" w:rsidR="00E32BD4" w:rsidRPr="00FA0D1F" w:rsidRDefault="00E32BD4" w:rsidP="00B22613">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Advocating intolerance for others.</w:t>
      </w:r>
    </w:p>
    <w:p w14:paraId="4B2507FC" w14:textId="77777777"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p>
    <w:p w14:paraId="4D5A3774" w14:textId="5AC2734F"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Staff members authorised to use the Internet must not download pornographic or other unsuitable material on to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w:t>
      </w:r>
      <w:r w:rsidRPr="00FA0D1F">
        <w:rPr>
          <w:rFonts w:ascii="Arial" w:hAnsi="Arial" w:cs="Arial"/>
          <w:color w:val="000000"/>
          <w:sz w:val="24"/>
          <w:szCs w:val="24"/>
        </w:rPr>
        <w:t xml:space="preserve"> machines or distribute such material to others.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 </w:t>
      </w:r>
      <w:r w:rsidRPr="00FA0D1F">
        <w:rPr>
          <w:rFonts w:ascii="Arial" w:hAnsi="Arial" w:cs="Arial"/>
          <w:color w:val="000000"/>
          <w:sz w:val="24"/>
          <w:szCs w:val="24"/>
        </w:rPr>
        <w:t>would consider this gross misconduct which could ultimately lead to dismissal and referral for police investigation.</w:t>
      </w:r>
    </w:p>
    <w:p w14:paraId="66B03486" w14:textId="2DBD2C53"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 </w:t>
      </w:r>
    </w:p>
    <w:p w14:paraId="52319FF8" w14:textId="323D2534"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In addition, users must not place any material on to the Internet that would be considered inappropriate, </w:t>
      </w:r>
      <w:proofErr w:type="gramStart"/>
      <w:r w:rsidRPr="00FA0D1F">
        <w:rPr>
          <w:rFonts w:ascii="Arial" w:hAnsi="Arial" w:cs="Arial"/>
          <w:color w:val="000000"/>
          <w:sz w:val="24"/>
          <w:szCs w:val="24"/>
        </w:rPr>
        <w:t>offensive</w:t>
      </w:r>
      <w:proofErr w:type="gramEnd"/>
      <w:r w:rsidRPr="00FA0D1F">
        <w:rPr>
          <w:rFonts w:ascii="Arial" w:hAnsi="Arial" w:cs="Arial"/>
          <w:color w:val="000000"/>
          <w:sz w:val="24"/>
          <w:szCs w:val="24"/>
        </w:rPr>
        <w:t xml:space="preserve"> or disrespectful of others. Disciplinary action will be taken against staff that breach this policy.</w:t>
      </w:r>
    </w:p>
    <w:p w14:paraId="6EC8FE33" w14:textId="77777777" w:rsidR="00A004B0" w:rsidRPr="00FA0D1F" w:rsidRDefault="00A004B0" w:rsidP="00B22613">
      <w:pPr>
        <w:autoSpaceDE w:val="0"/>
        <w:autoSpaceDN w:val="0"/>
        <w:adjustRightInd w:val="0"/>
        <w:spacing w:after="0" w:line="240" w:lineRule="auto"/>
        <w:jc w:val="both"/>
        <w:rPr>
          <w:rFonts w:ascii="Arial" w:hAnsi="Arial" w:cs="Arial"/>
          <w:color w:val="000000"/>
          <w:sz w:val="24"/>
          <w:szCs w:val="24"/>
        </w:rPr>
      </w:pPr>
    </w:p>
    <w:p w14:paraId="56161752" w14:textId="6C62C756" w:rsidR="00E32BD4"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Where this is done inadvertently, the user must escape from the website and/or delete the material immediately. They should also report the incident to the DSO or </w:t>
      </w:r>
      <w:r w:rsidR="002A27FD" w:rsidRPr="00FA0D1F">
        <w:rPr>
          <w:rFonts w:ascii="Arial" w:hAnsi="Arial" w:cs="Arial"/>
          <w:color w:val="000000"/>
          <w:sz w:val="24"/>
          <w:szCs w:val="24"/>
        </w:rPr>
        <w:t>Project</w:t>
      </w:r>
      <w:r w:rsidRPr="00FA0D1F">
        <w:rPr>
          <w:rFonts w:ascii="Arial" w:hAnsi="Arial" w:cs="Arial"/>
          <w:color w:val="000000"/>
          <w:sz w:val="24"/>
          <w:szCs w:val="24"/>
        </w:rPr>
        <w:t xml:space="preserve"> Manager. Breach of this will be treated as gross misconduct. </w:t>
      </w:r>
    </w:p>
    <w:p w14:paraId="24860CCE" w14:textId="77777777" w:rsidR="00B22613" w:rsidRPr="00FA0D1F" w:rsidRDefault="00B22613" w:rsidP="00B22613">
      <w:pPr>
        <w:autoSpaceDE w:val="0"/>
        <w:autoSpaceDN w:val="0"/>
        <w:adjustRightInd w:val="0"/>
        <w:spacing w:after="0" w:line="240" w:lineRule="auto"/>
        <w:jc w:val="both"/>
        <w:rPr>
          <w:rFonts w:ascii="Arial" w:hAnsi="Arial" w:cs="Arial"/>
          <w:color w:val="000000"/>
          <w:sz w:val="24"/>
          <w:szCs w:val="24"/>
        </w:rPr>
      </w:pPr>
    </w:p>
    <w:p w14:paraId="470453B1" w14:textId="0C0B80C6" w:rsidR="00E32BD4" w:rsidRPr="00FA0D1F" w:rsidRDefault="00E32BD4" w:rsidP="00B22613">
      <w:pPr>
        <w:autoSpaceDE w:val="0"/>
        <w:autoSpaceDN w:val="0"/>
        <w:adjustRightInd w:val="0"/>
        <w:spacing w:after="0" w:line="240" w:lineRule="auto"/>
        <w:jc w:val="both"/>
        <w:rPr>
          <w:rFonts w:ascii="Arial" w:hAnsi="Arial" w:cs="Arial"/>
          <w:b/>
          <w:bCs/>
          <w:color w:val="000000"/>
          <w:sz w:val="24"/>
          <w:szCs w:val="24"/>
        </w:rPr>
      </w:pPr>
    </w:p>
    <w:p w14:paraId="3E90ADA2" w14:textId="2340518D" w:rsidR="00E32BD4"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w:t>
      </w:r>
      <w:r w:rsidR="00E32BD4" w:rsidRPr="00FA0D1F">
        <w:rPr>
          <w:rFonts w:ascii="Arial" w:hAnsi="Arial" w:cs="Arial"/>
          <w:b/>
          <w:bCs/>
          <w:color w:val="000000"/>
          <w:sz w:val="24"/>
          <w:szCs w:val="24"/>
        </w:rPr>
        <w:t xml:space="preserve">. CONFIDENTIALITY AND SHARING INFORMATION </w:t>
      </w:r>
    </w:p>
    <w:p w14:paraId="229E6E4C" w14:textId="77777777"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p>
    <w:p w14:paraId="4F61F4E5" w14:textId="733510CA" w:rsidR="00E32BD4"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w:t>
      </w:r>
      <w:r w:rsidR="00E32BD4" w:rsidRPr="00FA0D1F">
        <w:rPr>
          <w:rFonts w:ascii="Arial" w:hAnsi="Arial" w:cs="Arial"/>
          <w:b/>
          <w:bCs/>
          <w:color w:val="000000"/>
          <w:sz w:val="24"/>
          <w:szCs w:val="24"/>
        </w:rPr>
        <w:t xml:space="preserve">.1. Confidentiality and the possible impact on the child or vulnerable adult </w:t>
      </w:r>
    </w:p>
    <w:p w14:paraId="425862AD" w14:textId="77777777"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p>
    <w:p w14:paraId="3057ECBE" w14:textId="35D16702" w:rsidR="00E32BD4" w:rsidRPr="00FA0D1F" w:rsidRDefault="00E32BD4"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In any work with children and/or vulnerable adults it is important to be clear about confidentiality. Confidentiality and safeguarding should be discussed with children and/or vulnerable adults at the beginning of any piece of work and reminders and information given from time to time, to ensure that they understand the processes and what responsibilities members of staff have. It is </w:t>
      </w:r>
      <w:r w:rsidR="00A004B0" w:rsidRPr="00FA0D1F">
        <w:rPr>
          <w:rFonts w:ascii="Arial" w:hAnsi="Arial" w:cs="Arial"/>
          <w:color w:val="000000"/>
          <w:sz w:val="24"/>
          <w:szCs w:val="24"/>
        </w:rPr>
        <w:t>essential</w:t>
      </w:r>
      <w:r w:rsidRPr="00FA0D1F">
        <w:rPr>
          <w:rFonts w:ascii="Arial" w:hAnsi="Arial" w:cs="Arial"/>
          <w:color w:val="000000"/>
          <w:sz w:val="24"/>
          <w:szCs w:val="24"/>
        </w:rPr>
        <w:t xml:space="preserve"> to be clear about the limits of confidentiality well before any such matter arises.</w:t>
      </w:r>
    </w:p>
    <w:p w14:paraId="221AA2F0" w14:textId="72E99272"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p>
    <w:p w14:paraId="5FC1A329" w14:textId="210A2E58"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While personal information held by professionals and agencies is subject to a legal duty of confidence and should not normally be disclosed without the subject’s consent, it is essential that staff respond quickly where they have concerns or suspicions of abuse. Any concerns about confidentiality should not override the rights of children and/or vulnerable adults at risk of, or suffering, harm. </w:t>
      </w:r>
      <w:proofErr w:type="spellStart"/>
      <w:r w:rsidR="00863C97">
        <w:rPr>
          <w:rFonts w:ascii="Arial" w:hAnsi="Arial" w:cs="Arial"/>
          <w:color w:val="000000"/>
          <w:sz w:val="24"/>
          <w:szCs w:val="24"/>
        </w:rPr>
        <w:t>Mossburn</w:t>
      </w:r>
      <w:proofErr w:type="spellEnd"/>
      <w:r w:rsidR="00863C97">
        <w:rPr>
          <w:rFonts w:ascii="Arial" w:hAnsi="Arial" w:cs="Arial"/>
          <w:color w:val="000000"/>
          <w:sz w:val="24"/>
          <w:szCs w:val="24"/>
        </w:rPr>
        <w:t xml:space="preserve"> Community Farm’s</w:t>
      </w:r>
      <w:r w:rsidRPr="00FA0D1F">
        <w:rPr>
          <w:rFonts w:ascii="Arial" w:hAnsi="Arial" w:cs="Arial"/>
          <w:color w:val="000000"/>
          <w:sz w:val="24"/>
          <w:szCs w:val="24"/>
        </w:rPr>
        <w:t xml:space="preserve"> responsibility for protecting children and vulnerable adults means that, where necessary to protect welfare, it will breach confidentiality to raise concerns. </w:t>
      </w:r>
    </w:p>
    <w:p w14:paraId="108E123A" w14:textId="77777777"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p>
    <w:p w14:paraId="05A427A3" w14:textId="2461A7F4" w:rsidR="000F5BFE" w:rsidRDefault="000F5BFE"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Information sharing must be done in a way that is compliant with the General Data Protection Regulation and Data Protection Act 2018, the Human Rights Act </w:t>
      </w:r>
      <w:proofErr w:type="gramStart"/>
      <w:r w:rsidRPr="00FA0D1F">
        <w:rPr>
          <w:rFonts w:ascii="Arial" w:hAnsi="Arial" w:cs="Arial"/>
          <w:color w:val="000000"/>
          <w:sz w:val="24"/>
          <w:szCs w:val="24"/>
        </w:rPr>
        <w:t>1998</w:t>
      </w:r>
      <w:proofErr w:type="gramEnd"/>
      <w:r w:rsidRPr="00FA0D1F">
        <w:rPr>
          <w:rFonts w:ascii="Arial" w:hAnsi="Arial" w:cs="Arial"/>
          <w:color w:val="000000"/>
          <w:sz w:val="24"/>
          <w:szCs w:val="24"/>
        </w:rPr>
        <w:t xml:space="preserve"> and the common law duty of confidentiality. However, a concern for confidentiality must never be used as a justification for withholding information when it would be in the child or vulnerable adult’s best interests to share information.</w:t>
      </w:r>
    </w:p>
    <w:p w14:paraId="15E85A84" w14:textId="1EA0B386" w:rsidR="00A004B0" w:rsidRDefault="00A004B0" w:rsidP="00B22613">
      <w:pPr>
        <w:autoSpaceDE w:val="0"/>
        <w:autoSpaceDN w:val="0"/>
        <w:adjustRightInd w:val="0"/>
        <w:spacing w:after="0" w:line="240" w:lineRule="auto"/>
        <w:jc w:val="both"/>
        <w:rPr>
          <w:rFonts w:ascii="Arial" w:hAnsi="Arial" w:cs="Arial"/>
          <w:color w:val="000000"/>
          <w:sz w:val="24"/>
          <w:szCs w:val="24"/>
        </w:rPr>
      </w:pPr>
    </w:p>
    <w:p w14:paraId="1613CF15" w14:textId="0CB436A3" w:rsidR="005A257D" w:rsidRDefault="005A257D" w:rsidP="00B22613">
      <w:pPr>
        <w:autoSpaceDE w:val="0"/>
        <w:autoSpaceDN w:val="0"/>
        <w:adjustRightInd w:val="0"/>
        <w:spacing w:after="0" w:line="240" w:lineRule="auto"/>
        <w:jc w:val="both"/>
        <w:rPr>
          <w:rFonts w:ascii="Arial" w:hAnsi="Arial" w:cs="Arial"/>
          <w:color w:val="000000"/>
          <w:sz w:val="24"/>
          <w:szCs w:val="24"/>
        </w:rPr>
      </w:pPr>
    </w:p>
    <w:p w14:paraId="78A0CA4D" w14:textId="77777777" w:rsidR="004C1983" w:rsidRPr="00FA0D1F" w:rsidRDefault="004C1983" w:rsidP="00B22613">
      <w:pPr>
        <w:autoSpaceDE w:val="0"/>
        <w:autoSpaceDN w:val="0"/>
        <w:adjustRightInd w:val="0"/>
        <w:spacing w:after="0" w:line="240" w:lineRule="auto"/>
        <w:jc w:val="both"/>
        <w:rPr>
          <w:rFonts w:ascii="Arial" w:hAnsi="Arial" w:cs="Arial"/>
          <w:color w:val="000000"/>
          <w:sz w:val="24"/>
          <w:szCs w:val="24"/>
        </w:rPr>
      </w:pPr>
    </w:p>
    <w:p w14:paraId="4A47D4BF" w14:textId="39D28401" w:rsidR="000F5BFE" w:rsidRPr="00FA0D1F" w:rsidRDefault="00863C97"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9</w:t>
      </w:r>
      <w:r w:rsidR="000F5BFE" w:rsidRPr="00FA0D1F">
        <w:rPr>
          <w:rFonts w:ascii="Arial" w:hAnsi="Arial" w:cs="Arial"/>
          <w:b/>
          <w:bCs/>
          <w:color w:val="000000"/>
          <w:sz w:val="24"/>
          <w:szCs w:val="24"/>
        </w:rPr>
        <w:t xml:space="preserve">.2. Do not promise to keep secrets. </w:t>
      </w:r>
    </w:p>
    <w:p w14:paraId="08347F35" w14:textId="77777777"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p>
    <w:p w14:paraId="40B9725D" w14:textId="6100BD9D"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Should it become necessary to pass on information shared by another party this decision should always be discussed with the person in question and where possible their cooperation sought beforehand. Explanations of the reasons; processes; likely sequence of events; and who to contact for information or for support should also be provided. </w:t>
      </w:r>
    </w:p>
    <w:p w14:paraId="74771410" w14:textId="77777777"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p>
    <w:p w14:paraId="25651E7F" w14:textId="3419C713"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When a child or vulnerable adult makes an allegation of abuse, they may hope that the abuse will stop without further enquiries. They may fear the effect this will have on their family and may fear retribution from the abuser. They should be helped to understand why the referral (to the Designated Safeguarding Officer) must be made and what is likely to happen as a result. It is important to reassure the child or vulnerable adult, but </w:t>
      </w:r>
      <w:r w:rsidR="008A1B45" w:rsidRPr="00FA0D1F">
        <w:rPr>
          <w:rFonts w:ascii="Arial" w:hAnsi="Arial" w:cs="Arial"/>
          <w:color w:val="000000"/>
          <w:sz w:val="24"/>
          <w:szCs w:val="24"/>
        </w:rPr>
        <w:t>they</w:t>
      </w:r>
      <w:r w:rsidRPr="00FA0D1F">
        <w:rPr>
          <w:rFonts w:ascii="Arial" w:hAnsi="Arial" w:cs="Arial"/>
          <w:color w:val="000000"/>
          <w:sz w:val="24"/>
          <w:szCs w:val="24"/>
        </w:rPr>
        <w:t xml:space="preserve"> must not be told that their allegation will be treated in a particular way or that the information will be kept a secret. </w:t>
      </w:r>
    </w:p>
    <w:p w14:paraId="7D1DEF07" w14:textId="77777777" w:rsidR="000F5BFE" w:rsidRPr="00FA0D1F" w:rsidRDefault="000F5BFE" w:rsidP="00B22613">
      <w:pPr>
        <w:autoSpaceDE w:val="0"/>
        <w:autoSpaceDN w:val="0"/>
        <w:adjustRightInd w:val="0"/>
        <w:spacing w:after="0" w:line="240" w:lineRule="auto"/>
        <w:jc w:val="both"/>
        <w:rPr>
          <w:rFonts w:ascii="Arial" w:hAnsi="Arial" w:cs="Arial"/>
          <w:color w:val="000000"/>
          <w:sz w:val="24"/>
          <w:szCs w:val="24"/>
        </w:rPr>
      </w:pPr>
    </w:p>
    <w:p w14:paraId="273EB6A4" w14:textId="1BA7CE60" w:rsidR="000F5BFE" w:rsidRPr="00FA0D1F" w:rsidRDefault="000F5BFE"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A record should be kept of any decision and the reasons for it – whether it is to share information or not. If you decide to share, then record what you have shared, with whom and for what purpose.</w:t>
      </w:r>
    </w:p>
    <w:p w14:paraId="0FA4F32C" w14:textId="46119E99" w:rsidR="000F5BFE" w:rsidRPr="00FA0D1F" w:rsidRDefault="000F5BFE" w:rsidP="00B22613">
      <w:pPr>
        <w:autoSpaceDE w:val="0"/>
        <w:autoSpaceDN w:val="0"/>
        <w:adjustRightInd w:val="0"/>
        <w:spacing w:after="0" w:line="240" w:lineRule="auto"/>
        <w:jc w:val="both"/>
        <w:rPr>
          <w:rFonts w:ascii="Arial" w:hAnsi="Arial" w:cs="Arial"/>
          <w:b/>
          <w:bCs/>
          <w:color w:val="000000"/>
          <w:sz w:val="24"/>
          <w:szCs w:val="24"/>
        </w:rPr>
      </w:pPr>
    </w:p>
    <w:p w14:paraId="2F6AD75C" w14:textId="3694150C" w:rsidR="000F5BFE" w:rsidRPr="00FA0D1F" w:rsidRDefault="00DA0F28"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w:t>
      </w:r>
      <w:r w:rsidR="000F5BFE" w:rsidRPr="00FA0D1F">
        <w:rPr>
          <w:rFonts w:ascii="Arial" w:hAnsi="Arial" w:cs="Arial"/>
          <w:b/>
          <w:bCs/>
          <w:color w:val="000000"/>
          <w:sz w:val="24"/>
          <w:szCs w:val="24"/>
        </w:rPr>
        <w:t>.3. Confidential Record-Keeping</w:t>
      </w:r>
    </w:p>
    <w:p w14:paraId="6ABF5717" w14:textId="77777777" w:rsidR="000F5BFE" w:rsidRPr="00FA0D1F" w:rsidRDefault="000F5BFE" w:rsidP="00B22613">
      <w:pPr>
        <w:autoSpaceDE w:val="0"/>
        <w:autoSpaceDN w:val="0"/>
        <w:adjustRightInd w:val="0"/>
        <w:spacing w:after="0" w:line="240" w:lineRule="auto"/>
        <w:jc w:val="both"/>
        <w:rPr>
          <w:rFonts w:ascii="Arial" w:hAnsi="Arial" w:cs="Arial"/>
          <w:b/>
          <w:bCs/>
          <w:color w:val="000000"/>
          <w:sz w:val="24"/>
          <w:szCs w:val="24"/>
        </w:rPr>
      </w:pPr>
    </w:p>
    <w:p w14:paraId="359315DC" w14:textId="43EC32EF" w:rsidR="000F5BFE" w:rsidRPr="00FA0D1F" w:rsidRDefault="000F5BFE" w:rsidP="00B22613">
      <w:pPr>
        <w:autoSpaceDE w:val="0"/>
        <w:autoSpaceDN w:val="0"/>
        <w:adjustRightInd w:val="0"/>
        <w:spacing w:after="0" w:line="240" w:lineRule="auto"/>
        <w:jc w:val="both"/>
        <w:rPr>
          <w:rFonts w:ascii="Arial" w:hAnsi="Arial" w:cs="Arial"/>
          <w:b/>
          <w:bCs/>
          <w:sz w:val="24"/>
          <w:szCs w:val="24"/>
        </w:rPr>
      </w:pPr>
      <w:r w:rsidRPr="00FA0D1F">
        <w:rPr>
          <w:rFonts w:ascii="Arial" w:hAnsi="Arial" w:cs="Arial"/>
          <w:color w:val="000000"/>
          <w:sz w:val="24"/>
          <w:szCs w:val="24"/>
        </w:rPr>
        <w:t>Even if a concern has been discussed with the DSO, it is important that all concerns are properly recorded in writing whether</w:t>
      </w:r>
      <w:r w:rsidR="005A257D">
        <w:rPr>
          <w:rFonts w:ascii="Arial" w:hAnsi="Arial" w:cs="Arial"/>
          <w:color w:val="000000"/>
          <w:sz w:val="24"/>
          <w:szCs w:val="24"/>
        </w:rPr>
        <w:t xml:space="preserve"> </w:t>
      </w:r>
      <w:r w:rsidRPr="00FA0D1F">
        <w:rPr>
          <w:rFonts w:ascii="Arial" w:hAnsi="Arial" w:cs="Arial"/>
          <w:color w:val="000000"/>
          <w:sz w:val="24"/>
          <w:szCs w:val="24"/>
        </w:rPr>
        <w:t>further action is taken</w:t>
      </w:r>
      <w:r w:rsidR="005A257D">
        <w:rPr>
          <w:rFonts w:ascii="Arial" w:hAnsi="Arial" w:cs="Arial"/>
          <w:color w:val="000000"/>
          <w:sz w:val="24"/>
          <w:szCs w:val="24"/>
        </w:rPr>
        <w:t xml:space="preserve"> or not</w:t>
      </w:r>
      <w:r w:rsidRPr="00FA0D1F">
        <w:rPr>
          <w:rFonts w:ascii="Arial" w:hAnsi="Arial" w:cs="Arial"/>
          <w:color w:val="000000"/>
          <w:sz w:val="24"/>
          <w:szCs w:val="24"/>
        </w:rPr>
        <w:t xml:space="preserve">. </w:t>
      </w:r>
      <w:proofErr w:type="spellStart"/>
      <w:r w:rsidR="00DA0F28">
        <w:rPr>
          <w:rFonts w:ascii="Arial" w:hAnsi="Arial" w:cs="Arial"/>
          <w:color w:val="000000"/>
          <w:sz w:val="24"/>
          <w:szCs w:val="24"/>
        </w:rPr>
        <w:t>Mossburn</w:t>
      </w:r>
      <w:proofErr w:type="spellEnd"/>
      <w:r w:rsidR="00DA0F28">
        <w:rPr>
          <w:rFonts w:ascii="Arial" w:hAnsi="Arial" w:cs="Arial"/>
          <w:color w:val="000000"/>
          <w:sz w:val="24"/>
          <w:szCs w:val="24"/>
        </w:rPr>
        <w:t xml:space="preserve"> Community Farm</w:t>
      </w:r>
      <w:r w:rsidRPr="00FA0D1F">
        <w:rPr>
          <w:rFonts w:ascii="Arial" w:hAnsi="Arial" w:cs="Arial"/>
          <w:color w:val="000000"/>
          <w:sz w:val="24"/>
          <w:szCs w:val="24"/>
        </w:rPr>
        <w:t xml:space="preserve"> has a standard </w:t>
      </w:r>
      <w:r w:rsidRPr="00FA0D1F">
        <w:rPr>
          <w:rFonts w:ascii="Arial" w:hAnsi="Arial" w:cs="Arial"/>
          <w:b/>
          <w:bCs/>
          <w:color w:val="000000"/>
          <w:sz w:val="24"/>
          <w:szCs w:val="24"/>
        </w:rPr>
        <w:t>Safeguarding</w:t>
      </w:r>
      <w:r w:rsidR="009413CD" w:rsidRPr="00FA0D1F">
        <w:rPr>
          <w:rFonts w:ascii="Arial" w:hAnsi="Arial" w:cs="Arial"/>
          <w:b/>
          <w:bCs/>
          <w:color w:val="000000"/>
          <w:sz w:val="24"/>
          <w:szCs w:val="24"/>
        </w:rPr>
        <w:t xml:space="preserve"> &amp;</w:t>
      </w:r>
      <w:r w:rsidRPr="00FA0D1F">
        <w:rPr>
          <w:rFonts w:ascii="Arial" w:hAnsi="Arial" w:cs="Arial"/>
          <w:b/>
          <w:bCs/>
          <w:color w:val="000000"/>
          <w:sz w:val="24"/>
          <w:szCs w:val="24"/>
        </w:rPr>
        <w:t xml:space="preserve"> Child</w:t>
      </w:r>
      <w:r w:rsidR="009413CD" w:rsidRPr="00FA0D1F">
        <w:rPr>
          <w:rFonts w:ascii="Arial" w:hAnsi="Arial" w:cs="Arial"/>
          <w:b/>
          <w:bCs/>
          <w:color w:val="000000"/>
          <w:sz w:val="24"/>
          <w:szCs w:val="24"/>
        </w:rPr>
        <w:t>/Vulnerable Adult</w:t>
      </w:r>
      <w:r w:rsidRPr="00FA0D1F">
        <w:rPr>
          <w:rFonts w:ascii="Arial" w:hAnsi="Arial" w:cs="Arial"/>
          <w:b/>
          <w:bCs/>
          <w:color w:val="000000"/>
          <w:sz w:val="24"/>
          <w:szCs w:val="24"/>
        </w:rPr>
        <w:t xml:space="preserve"> Protection Report form</w:t>
      </w:r>
      <w:r w:rsidR="00291ABB" w:rsidRPr="00FA0D1F">
        <w:rPr>
          <w:rFonts w:ascii="Arial" w:hAnsi="Arial" w:cs="Arial"/>
          <w:b/>
          <w:bCs/>
          <w:color w:val="000000"/>
          <w:sz w:val="24"/>
          <w:szCs w:val="24"/>
        </w:rPr>
        <w:t xml:space="preserve"> (</w:t>
      </w:r>
      <w:r w:rsidR="00AD26CD" w:rsidRPr="00FA0D1F">
        <w:rPr>
          <w:rFonts w:ascii="Arial" w:hAnsi="Arial" w:cs="Arial"/>
          <w:b/>
          <w:bCs/>
          <w:color w:val="000000"/>
          <w:sz w:val="24"/>
          <w:szCs w:val="24"/>
        </w:rPr>
        <w:t>A</w:t>
      </w:r>
      <w:r w:rsidR="00291ABB" w:rsidRPr="00FA0D1F">
        <w:rPr>
          <w:rFonts w:ascii="Arial" w:hAnsi="Arial" w:cs="Arial"/>
          <w:b/>
          <w:bCs/>
          <w:color w:val="000000"/>
          <w:sz w:val="24"/>
          <w:szCs w:val="24"/>
        </w:rPr>
        <w:t xml:space="preserve">ppendix </w:t>
      </w:r>
      <w:r w:rsidR="00B22613">
        <w:rPr>
          <w:rFonts w:ascii="Arial" w:hAnsi="Arial" w:cs="Arial"/>
          <w:b/>
          <w:bCs/>
          <w:color w:val="000000"/>
          <w:sz w:val="24"/>
          <w:szCs w:val="24"/>
        </w:rPr>
        <w:t>B</w:t>
      </w:r>
      <w:r w:rsidR="00291ABB" w:rsidRPr="00FA0D1F">
        <w:rPr>
          <w:rFonts w:ascii="Arial" w:hAnsi="Arial" w:cs="Arial"/>
          <w:b/>
          <w:bCs/>
          <w:color w:val="000000"/>
          <w:sz w:val="24"/>
          <w:szCs w:val="24"/>
        </w:rPr>
        <w:t>)</w:t>
      </w:r>
      <w:r w:rsidRPr="00FA0D1F">
        <w:rPr>
          <w:rFonts w:ascii="Arial" w:hAnsi="Arial" w:cs="Arial"/>
          <w:b/>
          <w:bCs/>
          <w:color w:val="000000"/>
          <w:sz w:val="24"/>
          <w:szCs w:val="24"/>
        </w:rPr>
        <w:t xml:space="preserve"> </w:t>
      </w:r>
      <w:r w:rsidRPr="00FA0D1F">
        <w:rPr>
          <w:rFonts w:ascii="Arial" w:hAnsi="Arial" w:cs="Arial"/>
          <w:color w:val="000000"/>
          <w:sz w:val="24"/>
          <w:szCs w:val="24"/>
        </w:rPr>
        <w:t xml:space="preserve">for recording </w:t>
      </w:r>
      <w:r w:rsidRPr="00FA0D1F">
        <w:rPr>
          <w:rFonts w:ascii="Arial" w:hAnsi="Arial" w:cs="Arial"/>
          <w:sz w:val="24"/>
          <w:szCs w:val="24"/>
        </w:rPr>
        <w:t xml:space="preserve">suspected abuse to help people record relevant information. </w:t>
      </w:r>
      <w:r w:rsidRPr="00FA0D1F">
        <w:rPr>
          <w:rFonts w:ascii="Arial" w:hAnsi="Arial" w:cs="Arial"/>
          <w:b/>
          <w:bCs/>
          <w:sz w:val="24"/>
          <w:szCs w:val="24"/>
        </w:rPr>
        <w:t>This form must be used for all concerns and passed as soon as possible to the DSO.</w:t>
      </w:r>
    </w:p>
    <w:p w14:paraId="1A52CEB2" w14:textId="77777777" w:rsidR="000F5BFE" w:rsidRPr="00FA0D1F" w:rsidRDefault="000F5BFE" w:rsidP="00B22613">
      <w:pPr>
        <w:autoSpaceDE w:val="0"/>
        <w:autoSpaceDN w:val="0"/>
        <w:adjustRightInd w:val="0"/>
        <w:spacing w:after="0" w:line="240" w:lineRule="auto"/>
        <w:jc w:val="both"/>
        <w:rPr>
          <w:rFonts w:ascii="Arial" w:hAnsi="Arial" w:cs="Arial"/>
          <w:b/>
          <w:bCs/>
          <w:sz w:val="24"/>
          <w:szCs w:val="24"/>
        </w:rPr>
      </w:pPr>
    </w:p>
    <w:p w14:paraId="42B5937B" w14:textId="21C60A32" w:rsidR="000F5BFE" w:rsidRPr="00FA0D1F" w:rsidRDefault="000F5BFE" w:rsidP="00B22613">
      <w:pPr>
        <w:autoSpaceDE w:val="0"/>
        <w:autoSpaceDN w:val="0"/>
        <w:adjustRightInd w:val="0"/>
        <w:spacing w:after="0" w:line="240" w:lineRule="auto"/>
        <w:jc w:val="both"/>
        <w:rPr>
          <w:rFonts w:ascii="Arial" w:hAnsi="Arial" w:cs="Arial"/>
          <w:sz w:val="24"/>
          <w:szCs w:val="24"/>
        </w:rPr>
      </w:pPr>
      <w:r w:rsidRPr="00FA0D1F">
        <w:rPr>
          <w:rFonts w:ascii="Arial" w:hAnsi="Arial" w:cs="Arial"/>
          <w:sz w:val="24"/>
          <w:szCs w:val="24"/>
        </w:rPr>
        <w:t xml:space="preserve">It is important that concerns raised are recorded accurately and in detail. All discussions should end with clear and explicit recorded agreement about who will be taking what action. Where no further action is the outcome the reason for this should be clearly recorded. </w:t>
      </w:r>
    </w:p>
    <w:p w14:paraId="4581DE21" w14:textId="22337A26" w:rsidR="000F5BFE" w:rsidRPr="00FA0D1F" w:rsidRDefault="000F5BFE" w:rsidP="00B22613">
      <w:pPr>
        <w:autoSpaceDE w:val="0"/>
        <w:autoSpaceDN w:val="0"/>
        <w:adjustRightInd w:val="0"/>
        <w:spacing w:after="0" w:line="240" w:lineRule="auto"/>
        <w:jc w:val="both"/>
        <w:rPr>
          <w:rFonts w:ascii="Arial" w:hAnsi="Arial" w:cs="Arial"/>
          <w:sz w:val="24"/>
          <w:szCs w:val="24"/>
        </w:rPr>
      </w:pPr>
    </w:p>
    <w:p w14:paraId="0A2A38BE" w14:textId="6F66946F" w:rsidR="000F5BFE" w:rsidRPr="00FA0D1F" w:rsidRDefault="000F5BFE" w:rsidP="00B22613">
      <w:pPr>
        <w:autoSpaceDE w:val="0"/>
        <w:autoSpaceDN w:val="0"/>
        <w:adjustRightInd w:val="0"/>
        <w:spacing w:after="0" w:line="240" w:lineRule="auto"/>
        <w:jc w:val="both"/>
        <w:rPr>
          <w:rFonts w:ascii="Arial" w:hAnsi="Arial" w:cs="Arial"/>
          <w:sz w:val="24"/>
          <w:szCs w:val="24"/>
        </w:rPr>
      </w:pPr>
      <w:r w:rsidRPr="00FA0D1F">
        <w:rPr>
          <w:rFonts w:ascii="Arial" w:hAnsi="Arial" w:cs="Arial"/>
          <w:sz w:val="24"/>
          <w:szCs w:val="24"/>
        </w:rPr>
        <w:t xml:space="preserve">Some of the information requested by the form may not be available. Staff should not pursue the questioning of the child or vulnerable adult for this information if it is not given freely. There should be no delay in reporting the matter by waiting for all the information. </w:t>
      </w:r>
    </w:p>
    <w:p w14:paraId="4D595033" w14:textId="77777777" w:rsidR="00A004B0" w:rsidRPr="00FA0D1F" w:rsidRDefault="00A004B0" w:rsidP="00B22613">
      <w:pPr>
        <w:autoSpaceDE w:val="0"/>
        <w:autoSpaceDN w:val="0"/>
        <w:adjustRightInd w:val="0"/>
        <w:spacing w:after="0" w:line="240" w:lineRule="auto"/>
        <w:jc w:val="both"/>
        <w:rPr>
          <w:rFonts w:ascii="Arial" w:hAnsi="Arial" w:cs="Arial"/>
          <w:sz w:val="24"/>
          <w:szCs w:val="24"/>
        </w:rPr>
      </w:pPr>
    </w:p>
    <w:p w14:paraId="1B5A2AC8" w14:textId="7C62C78F" w:rsidR="000F5BFE" w:rsidRPr="00FA0D1F" w:rsidRDefault="000F5BFE" w:rsidP="00B22613">
      <w:pPr>
        <w:autoSpaceDE w:val="0"/>
        <w:autoSpaceDN w:val="0"/>
        <w:adjustRightInd w:val="0"/>
        <w:spacing w:after="0" w:line="240" w:lineRule="auto"/>
        <w:jc w:val="both"/>
        <w:rPr>
          <w:rFonts w:ascii="Arial" w:hAnsi="Arial" w:cs="Arial"/>
          <w:sz w:val="24"/>
          <w:szCs w:val="24"/>
        </w:rPr>
      </w:pPr>
      <w:r w:rsidRPr="00FA0D1F">
        <w:rPr>
          <w:rFonts w:ascii="Arial" w:hAnsi="Arial" w:cs="Arial"/>
          <w:sz w:val="24"/>
          <w:szCs w:val="24"/>
        </w:rPr>
        <w:t xml:space="preserve">In completing the form, it is important not to write speculative comments but to stick to the facts. Staff’s opinion may be crucial, but it should be recorded as an opinion and any evidence stated to support these opinions. Records pertaining to issues of child protection may be accessible to third parties such as Children’s Services, Police, the </w:t>
      </w:r>
      <w:proofErr w:type="gramStart"/>
      <w:r w:rsidRPr="00FA0D1F">
        <w:rPr>
          <w:rFonts w:ascii="Arial" w:hAnsi="Arial" w:cs="Arial"/>
          <w:sz w:val="24"/>
          <w:szCs w:val="24"/>
        </w:rPr>
        <w:t>Courts</w:t>
      </w:r>
      <w:proofErr w:type="gramEnd"/>
      <w:r w:rsidRPr="00FA0D1F">
        <w:rPr>
          <w:rFonts w:ascii="Arial" w:hAnsi="Arial" w:cs="Arial"/>
          <w:sz w:val="24"/>
          <w:szCs w:val="24"/>
        </w:rPr>
        <w:t xml:space="preserve"> and Solicitors. </w:t>
      </w:r>
    </w:p>
    <w:p w14:paraId="53DEBD23" w14:textId="77777777" w:rsidR="000F5BFE" w:rsidRPr="00FA0D1F" w:rsidRDefault="000F5BFE" w:rsidP="00B22613">
      <w:pPr>
        <w:autoSpaceDE w:val="0"/>
        <w:autoSpaceDN w:val="0"/>
        <w:adjustRightInd w:val="0"/>
        <w:spacing w:after="0" w:line="240" w:lineRule="auto"/>
        <w:jc w:val="both"/>
        <w:rPr>
          <w:rFonts w:ascii="Arial" w:hAnsi="Arial" w:cs="Arial"/>
          <w:sz w:val="24"/>
          <w:szCs w:val="24"/>
        </w:rPr>
      </w:pPr>
    </w:p>
    <w:p w14:paraId="4B3FEB55" w14:textId="020B9440" w:rsidR="00291ABB" w:rsidRPr="00FA0D1F" w:rsidRDefault="000F5BFE" w:rsidP="00B22613">
      <w:pPr>
        <w:autoSpaceDE w:val="0"/>
        <w:autoSpaceDN w:val="0"/>
        <w:adjustRightInd w:val="0"/>
        <w:spacing w:after="0" w:line="240" w:lineRule="auto"/>
        <w:jc w:val="both"/>
        <w:rPr>
          <w:rFonts w:ascii="Arial" w:hAnsi="Arial" w:cs="Arial"/>
          <w:sz w:val="24"/>
          <w:szCs w:val="24"/>
        </w:rPr>
      </w:pPr>
      <w:r w:rsidRPr="00FA0D1F">
        <w:rPr>
          <w:rFonts w:ascii="Arial" w:hAnsi="Arial" w:cs="Arial"/>
          <w:sz w:val="24"/>
          <w:szCs w:val="24"/>
        </w:rPr>
        <w:t xml:space="preserve">Records must be kept securely in a locked place or file to which access is restricted. </w:t>
      </w:r>
      <w:r w:rsidR="00291ABB" w:rsidRPr="00FA0D1F">
        <w:rPr>
          <w:rFonts w:ascii="Arial" w:hAnsi="Arial" w:cs="Arial"/>
          <w:sz w:val="24"/>
          <w:szCs w:val="24"/>
        </w:rPr>
        <w:t xml:space="preserve">The </w:t>
      </w:r>
      <w:r w:rsidR="008A1B45" w:rsidRPr="00FA0D1F">
        <w:rPr>
          <w:rFonts w:ascii="Arial" w:hAnsi="Arial" w:cs="Arial"/>
          <w:sz w:val="24"/>
          <w:szCs w:val="24"/>
        </w:rPr>
        <w:t>charity</w:t>
      </w:r>
      <w:r w:rsidR="00291ABB" w:rsidRPr="00FA0D1F">
        <w:rPr>
          <w:rFonts w:ascii="Arial" w:hAnsi="Arial" w:cs="Arial"/>
          <w:sz w:val="24"/>
          <w:szCs w:val="24"/>
        </w:rPr>
        <w:t xml:space="preserve"> manager</w:t>
      </w:r>
      <w:r w:rsidRPr="00FA0D1F">
        <w:rPr>
          <w:rFonts w:ascii="Arial" w:hAnsi="Arial" w:cs="Arial"/>
          <w:sz w:val="24"/>
          <w:szCs w:val="24"/>
        </w:rPr>
        <w:t xml:space="preserve"> ha</w:t>
      </w:r>
      <w:r w:rsidR="00291ABB" w:rsidRPr="00FA0D1F">
        <w:rPr>
          <w:rFonts w:ascii="Arial" w:hAnsi="Arial" w:cs="Arial"/>
          <w:sz w:val="24"/>
          <w:szCs w:val="24"/>
        </w:rPr>
        <w:t>s</w:t>
      </w:r>
      <w:r w:rsidRPr="00FA0D1F">
        <w:rPr>
          <w:rFonts w:ascii="Arial" w:hAnsi="Arial" w:cs="Arial"/>
          <w:sz w:val="24"/>
          <w:szCs w:val="24"/>
        </w:rPr>
        <w:t xml:space="preserve"> a particular responsibility in maintaining the confidentiality of these records and must ensure that the records, or any information they contain, are made available only to relevant parties. The transfer of information - verbally, through </w:t>
      </w:r>
      <w:r w:rsidRPr="00FA0D1F">
        <w:rPr>
          <w:rFonts w:ascii="Arial" w:hAnsi="Arial" w:cs="Arial"/>
          <w:sz w:val="24"/>
          <w:szCs w:val="24"/>
        </w:rPr>
        <w:lastRenderedPageBreak/>
        <w:t xml:space="preserve">the </w:t>
      </w:r>
      <w:r w:rsidR="00291ABB" w:rsidRPr="00FA0D1F">
        <w:rPr>
          <w:rFonts w:ascii="Arial" w:hAnsi="Arial" w:cs="Arial"/>
          <w:sz w:val="24"/>
          <w:szCs w:val="24"/>
        </w:rPr>
        <w:t xml:space="preserve">mail, electronically, </w:t>
      </w:r>
      <w:r w:rsidR="00291ABB" w:rsidRPr="00FA0D1F">
        <w:rPr>
          <w:rFonts w:ascii="Arial" w:hAnsi="Arial" w:cs="Arial"/>
          <w:i/>
          <w:iCs/>
          <w:sz w:val="24"/>
          <w:szCs w:val="24"/>
        </w:rPr>
        <w:t xml:space="preserve">etc. </w:t>
      </w:r>
      <w:r w:rsidR="00291ABB" w:rsidRPr="00FA0D1F">
        <w:rPr>
          <w:rFonts w:ascii="Arial" w:hAnsi="Arial" w:cs="Arial"/>
          <w:sz w:val="24"/>
          <w:szCs w:val="24"/>
        </w:rPr>
        <w:t xml:space="preserve">- should be done in such a way that confidentiality is maintained. </w:t>
      </w:r>
    </w:p>
    <w:p w14:paraId="6DE13F91" w14:textId="77777777" w:rsidR="000F5BFE" w:rsidRPr="00FA0D1F" w:rsidRDefault="000F5BFE" w:rsidP="00B22613">
      <w:pPr>
        <w:autoSpaceDE w:val="0"/>
        <w:autoSpaceDN w:val="0"/>
        <w:adjustRightInd w:val="0"/>
        <w:spacing w:after="0" w:line="240" w:lineRule="auto"/>
        <w:jc w:val="both"/>
        <w:rPr>
          <w:rFonts w:ascii="Arial" w:hAnsi="Arial" w:cs="Arial"/>
          <w:sz w:val="24"/>
          <w:szCs w:val="24"/>
        </w:rPr>
      </w:pPr>
    </w:p>
    <w:p w14:paraId="2CFE3597" w14:textId="12C963C4" w:rsidR="000F5BFE" w:rsidRPr="00FA0D1F" w:rsidRDefault="000F5BFE" w:rsidP="00B22613">
      <w:pPr>
        <w:autoSpaceDE w:val="0"/>
        <w:autoSpaceDN w:val="0"/>
        <w:adjustRightInd w:val="0"/>
        <w:spacing w:after="0" w:line="240" w:lineRule="auto"/>
        <w:jc w:val="both"/>
        <w:rPr>
          <w:rFonts w:ascii="Arial" w:hAnsi="Arial" w:cs="Arial"/>
          <w:b/>
          <w:bCs/>
          <w:sz w:val="24"/>
          <w:szCs w:val="24"/>
        </w:rPr>
      </w:pPr>
      <w:r w:rsidRPr="00FA0D1F">
        <w:rPr>
          <w:rFonts w:ascii="Arial" w:hAnsi="Arial" w:cs="Arial"/>
          <w:b/>
          <w:bCs/>
          <w:sz w:val="24"/>
          <w:szCs w:val="24"/>
        </w:rPr>
        <w:t>On and off-site activities</w:t>
      </w:r>
    </w:p>
    <w:p w14:paraId="53050D33" w14:textId="03D843CF" w:rsidR="006E047B" w:rsidRPr="00FA0D1F" w:rsidRDefault="006E047B" w:rsidP="00B22613">
      <w:pPr>
        <w:autoSpaceDE w:val="0"/>
        <w:autoSpaceDN w:val="0"/>
        <w:adjustRightInd w:val="0"/>
        <w:spacing w:after="0" w:line="240" w:lineRule="auto"/>
        <w:jc w:val="both"/>
        <w:rPr>
          <w:rFonts w:ascii="Arial" w:hAnsi="Arial" w:cs="Arial"/>
          <w:b/>
          <w:bCs/>
          <w:sz w:val="24"/>
          <w:szCs w:val="24"/>
        </w:rPr>
      </w:pPr>
    </w:p>
    <w:p w14:paraId="34378125" w14:textId="14BF5C92" w:rsidR="006E047B"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 Risk Assessment should be carried out at least 48 hours before any activity involving a child and/or vulnerable adult takes place. Safeguarding and Code of Conduct procedures apply whether the activity is on or off-site. </w:t>
      </w:r>
    </w:p>
    <w:p w14:paraId="0C4EFB80" w14:textId="77777777" w:rsidR="00B22613" w:rsidRPr="00FA0D1F" w:rsidRDefault="00B22613" w:rsidP="00B22613">
      <w:pPr>
        <w:autoSpaceDE w:val="0"/>
        <w:autoSpaceDN w:val="0"/>
        <w:adjustRightInd w:val="0"/>
        <w:spacing w:after="0" w:line="240" w:lineRule="auto"/>
        <w:jc w:val="both"/>
        <w:rPr>
          <w:rFonts w:ascii="Arial" w:hAnsi="Arial" w:cs="Arial"/>
          <w:color w:val="000000"/>
          <w:sz w:val="24"/>
          <w:szCs w:val="24"/>
        </w:rPr>
      </w:pPr>
    </w:p>
    <w:p w14:paraId="0818542B"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50623385" w14:textId="75D02126"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b/>
          <w:bCs/>
          <w:color w:val="000000"/>
          <w:sz w:val="24"/>
          <w:szCs w:val="24"/>
        </w:rPr>
        <w:t>1</w:t>
      </w:r>
      <w:r w:rsidR="00DA0F28">
        <w:rPr>
          <w:rFonts w:ascii="Arial" w:hAnsi="Arial" w:cs="Arial"/>
          <w:b/>
          <w:bCs/>
          <w:color w:val="000000"/>
          <w:sz w:val="24"/>
          <w:szCs w:val="24"/>
        </w:rPr>
        <w:t>0</w:t>
      </w:r>
      <w:r w:rsidRPr="00FA0D1F">
        <w:rPr>
          <w:rFonts w:ascii="Arial" w:hAnsi="Arial" w:cs="Arial"/>
          <w:b/>
          <w:bCs/>
          <w:color w:val="000000"/>
          <w:sz w:val="24"/>
          <w:szCs w:val="24"/>
        </w:rPr>
        <w:t xml:space="preserve">. SAFE RECRUITMENT </w:t>
      </w:r>
    </w:p>
    <w:p w14:paraId="625F4F4E"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7D7242F1" w14:textId="004CA2FE" w:rsidR="006E047B" w:rsidRPr="00FA0D1F" w:rsidRDefault="006E047B"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DA0F28">
        <w:rPr>
          <w:rFonts w:ascii="Arial" w:hAnsi="Arial" w:cs="Arial"/>
          <w:b/>
          <w:bCs/>
          <w:color w:val="000000"/>
          <w:sz w:val="24"/>
          <w:szCs w:val="24"/>
        </w:rPr>
        <w:t>0</w:t>
      </w:r>
      <w:r w:rsidRPr="00FA0D1F">
        <w:rPr>
          <w:rFonts w:ascii="Arial" w:hAnsi="Arial" w:cs="Arial"/>
          <w:b/>
          <w:bCs/>
          <w:color w:val="000000"/>
          <w:sz w:val="24"/>
          <w:szCs w:val="24"/>
        </w:rPr>
        <w:t xml:space="preserve">.1. Recruiting staff </w:t>
      </w:r>
    </w:p>
    <w:p w14:paraId="474A629D"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1AAE0D5B" w14:textId="221B71B3"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 Protection of Freedoms Act 2012 under the Safeguarding Vulnerable Groups Act 2006 sets out that it is an offence for an employer to knowingly employ someone in a regulated position if they are </w:t>
      </w:r>
      <w:r w:rsidR="00291ABB" w:rsidRPr="00FA0D1F">
        <w:rPr>
          <w:rFonts w:ascii="Arial" w:hAnsi="Arial" w:cs="Arial"/>
          <w:color w:val="000000"/>
          <w:sz w:val="24"/>
          <w:szCs w:val="24"/>
        </w:rPr>
        <w:t>prohibited</w:t>
      </w:r>
      <w:r w:rsidRPr="00FA0D1F">
        <w:rPr>
          <w:rFonts w:ascii="Arial" w:hAnsi="Arial" w:cs="Arial"/>
          <w:color w:val="000000"/>
          <w:sz w:val="24"/>
          <w:szCs w:val="24"/>
        </w:rPr>
        <w:t xml:space="preserve"> from doing so. Where there is regular contact but not ‘regulated’ </w:t>
      </w:r>
      <w:proofErr w:type="gramStart"/>
      <w:r w:rsidRPr="00FA0D1F">
        <w:rPr>
          <w:rFonts w:ascii="Arial" w:hAnsi="Arial" w:cs="Arial"/>
          <w:color w:val="000000"/>
          <w:sz w:val="24"/>
          <w:szCs w:val="24"/>
        </w:rPr>
        <w:t>i.e.</w:t>
      </w:r>
      <w:proofErr w:type="gramEnd"/>
      <w:r w:rsidRPr="00FA0D1F">
        <w:rPr>
          <w:rFonts w:ascii="Arial" w:hAnsi="Arial" w:cs="Arial"/>
          <w:color w:val="000000"/>
          <w:sz w:val="24"/>
          <w:szCs w:val="24"/>
        </w:rPr>
        <w:t xml:space="preserve"> supervised it is still possible to consider an enhanced criminal records check but this will not include a check of the Protecting Vulnerable Groups (PVG). </w:t>
      </w:r>
    </w:p>
    <w:p w14:paraId="2EB96AC8" w14:textId="1A425014"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01929E45" w14:textId="4EB50C04"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Some roles </w:t>
      </w:r>
      <w:r w:rsidR="00DA0F28">
        <w:rPr>
          <w:rFonts w:ascii="Arial" w:hAnsi="Arial" w:cs="Arial"/>
          <w:color w:val="000000"/>
          <w:sz w:val="24"/>
          <w:szCs w:val="24"/>
        </w:rPr>
        <w:t xml:space="preserve">at </w:t>
      </w:r>
      <w:proofErr w:type="spellStart"/>
      <w:r w:rsidR="00DA0F28">
        <w:rPr>
          <w:rFonts w:ascii="Arial" w:hAnsi="Arial" w:cs="Arial"/>
          <w:color w:val="000000"/>
          <w:sz w:val="24"/>
          <w:szCs w:val="24"/>
        </w:rPr>
        <w:t>Mossburn</w:t>
      </w:r>
      <w:proofErr w:type="spellEnd"/>
      <w:r w:rsidR="00DA0F28">
        <w:rPr>
          <w:rFonts w:ascii="Arial" w:hAnsi="Arial" w:cs="Arial"/>
          <w:color w:val="000000"/>
          <w:sz w:val="24"/>
          <w:szCs w:val="24"/>
        </w:rPr>
        <w:t xml:space="preserve"> Community Farm</w:t>
      </w:r>
      <w:r w:rsidRPr="00FA0D1F">
        <w:rPr>
          <w:rFonts w:ascii="Arial" w:hAnsi="Arial" w:cs="Arial"/>
          <w:color w:val="000000"/>
          <w:sz w:val="24"/>
          <w:szCs w:val="24"/>
        </w:rPr>
        <w:t>, whilst not ‘regulated positions</w:t>
      </w:r>
      <w:proofErr w:type="gramStart"/>
      <w:r w:rsidRPr="00FA0D1F">
        <w:rPr>
          <w:rFonts w:ascii="Arial" w:hAnsi="Arial" w:cs="Arial"/>
          <w:color w:val="000000"/>
          <w:sz w:val="24"/>
          <w:szCs w:val="24"/>
        </w:rPr>
        <w:t>’,</w:t>
      </w:r>
      <w:proofErr w:type="gramEnd"/>
      <w:r w:rsidRPr="00FA0D1F">
        <w:rPr>
          <w:rFonts w:ascii="Arial" w:hAnsi="Arial" w:cs="Arial"/>
          <w:color w:val="000000"/>
          <w:sz w:val="24"/>
          <w:szCs w:val="24"/>
        </w:rPr>
        <w:t xml:space="preserve"> may involve working directly with children and/or vulnerable adults. Activities could include (but are not limited to): convening meetings; holding focus groups; and conducting interviews with children and/or vulnerable adults. Where this is the case, the relevant member of staff will be required to have a PVG check carried out prior to commencing any direct work with children and/or vulnerable adults. </w:t>
      </w:r>
    </w:p>
    <w:p w14:paraId="63BFDB8D"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66C26D91" w14:textId="17CA8D83" w:rsidR="006E047B" w:rsidRPr="00FA0D1F" w:rsidRDefault="006E047B"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DA0F28">
        <w:rPr>
          <w:rFonts w:ascii="Arial" w:hAnsi="Arial" w:cs="Arial"/>
          <w:b/>
          <w:bCs/>
          <w:color w:val="000000"/>
          <w:sz w:val="24"/>
          <w:szCs w:val="24"/>
        </w:rPr>
        <w:t>0</w:t>
      </w:r>
      <w:r w:rsidRPr="00FA0D1F">
        <w:rPr>
          <w:rFonts w:ascii="Arial" w:hAnsi="Arial" w:cs="Arial"/>
          <w:b/>
          <w:bCs/>
          <w:color w:val="000000"/>
          <w:sz w:val="24"/>
          <w:szCs w:val="24"/>
        </w:rPr>
        <w:t xml:space="preserve">.2. Supporting staff </w:t>
      </w:r>
    </w:p>
    <w:p w14:paraId="1CCEEB32"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4BF239CD" w14:textId="08FB068E"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It is the responsibility of </w:t>
      </w:r>
      <w:r w:rsidR="00291ABB" w:rsidRPr="00FA0D1F">
        <w:rPr>
          <w:rFonts w:ascii="Arial" w:hAnsi="Arial" w:cs="Arial"/>
          <w:color w:val="000000"/>
          <w:sz w:val="24"/>
          <w:szCs w:val="24"/>
        </w:rPr>
        <w:t xml:space="preserve">the </w:t>
      </w:r>
      <w:r w:rsidR="008A1B45" w:rsidRPr="00FA0D1F">
        <w:rPr>
          <w:rFonts w:ascii="Arial" w:hAnsi="Arial" w:cs="Arial"/>
          <w:color w:val="000000"/>
          <w:sz w:val="24"/>
          <w:szCs w:val="24"/>
        </w:rPr>
        <w:t>charity</w:t>
      </w:r>
      <w:r w:rsidR="00291ABB" w:rsidRPr="00FA0D1F">
        <w:rPr>
          <w:rFonts w:ascii="Arial" w:hAnsi="Arial" w:cs="Arial"/>
          <w:color w:val="000000"/>
          <w:sz w:val="24"/>
          <w:szCs w:val="24"/>
        </w:rPr>
        <w:t xml:space="preserve"> </w:t>
      </w:r>
      <w:r w:rsidRPr="00FA0D1F">
        <w:rPr>
          <w:rFonts w:ascii="Arial" w:hAnsi="Arial" w:cs="Arial"/>
          <w:color w:val="000000"/>
          <w:sz w:val="24"/>
          <w:szCs w:val="24"/>
        </w:rPr>
        <w:t>manager</w:t>
      </w:r>
      <w:r w:rsidR="009D4C19" w:rsidRPr="00FA0D1F">
        <w:rPr>
          <w:rFonts w:ascii="Arial" w:hAnsi="Arial" w:cs="Arial"/>
          <w:color w:val="000000"/>
          <w:sz w:val="24"/>
          <w:szCs w:val="24"/>
        </w:rPr>
        <w:t xml:space="preserve"> </w:t>
      </w:r>
      <w:r w:rsidRPr="00FA0D1F">
        <w:rPr>
          <w:rFonts w:ascii="Arial" w:hAnsi="Arial" w:cs="Arial"/>
          <w:color w:val="000000"/>
          <w:sz w:val="24"/>
          <w:szCs w:val="24"/>
        </w:rPr>
        <w:t xml:space="preserve">to ensure that </w:t>
      </w:r>
      <w:r w:rsidR="00291ABB" w:rsidRPr="00FA0D1F">
        <w:rPr>
          <w:rFonts w:ascii="Arial" w:hAnsi="Arial" w:cs="Arial"/>
          <w:color w:val="000000"/>
          <w:sz w:val="24"/>
          <w:szCs w:val="24"/>
        </w:rPr>
        <w:t>all</w:t>
      </w:r>
      <w:r w:rsidRPr="00FA0D1F">
        <w:rPr>
          <w:rFonts w:ascii="Arial" w:hAnsi="Arial" w:cs="Arial"/>
          <w:color w:val="000000"/>
          <w:sz w:val="24"/>
          <w:szCs w:val="24"/>
        </w:rPr>
        <w:t xml:space="preserve"> staff are aware of and understand the procedures and have levels of knowledge and skills commensurate to the level and nature of their direct involvement with children and/or adults. </w:t>
      </w:r>
    </w:p>
    <w:p w14:paraId="6F32FB57" w14:textId="77777777"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0B7D7DCF" w14:textId="04C1D931"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All staff should:</w:t>
      </w:r>
    </w:p>
    <w:p w14:paraId="1BB5E261" w14:textId="2BBA51D8" w:rsidR="006E047B" w:rsidRPr="00FA0D1F" w:rsidRDefault="006E047B" w:rsidP="00B22613">
      <w:pPr>
        <w:autoSpaceDE w:val="0"/>
        <w:autoSpaceDN w:val="0"/>
        <w:adjustRightInd w:val="0"/>
        <w:spacing w:after="0" w:line="240" w:lineRule="auto"/>
        <w:jc w:val="both"/>
        <w:rPr>
          <w:rFonts w:ascii="Arial" w:hAnsi="Arial" w:cs="Arial"/>
          <w:color w:val="000000"/>
          <w:sz w:val="24"/>
          <w:szCs w:val="24"/>
        </w:rPr>
      </w:pPr>
    </w:p>
    <w:p w14:paraId="7EC70DA7" w14:textId="06414095" w:rsidR="006E047B" w:rsidRPr="00FA0D1F" w:rsidRDefault="006E047B" w:rsidP="00B22613">
      <w:pPr>
        <w:numPr>
          <w:ilvl w:val="0"/>
          <w:numId w:val="14"/>
        </w:numPr>
        <w:autoSpaceDE w:val="0"/>
        <w:autoSpaceDN w:val="0"/>
        <w:adjustRightInd w:val="0"/>
        <w:spacing w:after="27" w:line="240" w:lineRule="auto"/>
        <w:jc w:val="both"/>
        <w:rPr>
          <w:rFonts w:ascii="Arial" w:hAnsi="Arial" w:cs="Arial"/>
          <w:color w:val="000000"/>
          <w:sz w:val="24"/>
          <w:szCs w:val="24"/>
        </w:rPr>
      </w:pPr>
      <w:r w:rsidRPr="00FA0D1F">
        <w:rPr>
          <w:rFonts w:ascii="Arial" w:hAnsi="Arial" w:cs="Arial"/>
          <w:color w:val="000000"/>
          <w:sz w:val="24"/>
          <w:szCs w:val="24"/>
        </w:rPr>
        <w:t>Be supervised and supported in their work</w:t>
      </w:r>
      <w:r w:rsidR="00D1712C" w:rsidRPr="00FA0D1F">
        <w:rPr>
          <w:rFonts w:ascii="Arial" w:hAnsi="Arial" w:cs="Arial"/>
          <w:color w:val="000000"/>
          <w:sz w:val="24"/>
          <w:szCs w:val="24"/>
        </w:rPr>
        <w:t>.</w:t>
      </w:r>
      <w:r w:rsidRPr="00FA0D1F">
        <w:rPr>
          <w:rFonts w:ascii="Arial" w:hAnsi="Arial" w:cs="Arial"/>
          <w:color w:val="000000"/>
          <w:sz w:val="24"/>
          <w:szCs w:val="24"/>
        </w:rPr>
        <w:t xml:space="preserve"> </w:t>
      </w:r>
    </w:p>
    <w:p w14:paraId="25E2A48F" w14:textId="3919CD52" w:rsidR="006E047B" w:rsidRPr="00FA0D1F" w:rsidRDefault="00D1712C" w:rsidP="00B22613">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Work to </w:t>
      </w:r>
      <w:proofErr w:type="spellStart"/>
      <w:r w:rsidR="00DA0F28">
        <w:rPr>
          <w:rFonts w:ascii="Arial" w:hAnsi="Arial" w:cs="Arial"/>
          <w:color w:val="000000"/>
          <w:sz w:val="24"/>
          <w:szCs w:val="24"/>
        </w:rPr>
        <w:t>Mossburn</w:t>
      </w:r>
      <w:proofErr w:type="spellEnd"/>
      <w:r w:rsidR="00DA0F28">
        <w:rPr>
          <w:rFonts w:ascii="Arial" w:hAnsi="Arial" w:cs="Arial"/>
          <w:color w:val="000000"/>
          <w:sz w:val="24"/>
          <w:szCs w:val="24"/>
        </w:rPr>
        <w:t xml:space="preserve"> Community Farm’s </w:t>
      </w:r>
      <w:r w:rsidRPr="00FA0D1F">
        <w:rPr>
          <w:rFonts w:ascii="Arial" w:hAnsi="Arial" w:cs="Arial"/>
          <w:color w:val="000000"/>
          <w:sz w:val="24"/>
          <w:szCs w:val="24"/>
        </w:rPr>
        <w:t>safeguarding procedures which are reviewed and updated as necessary.</w:t>
      </w:r>
    </w:p>
    <w:p w14:paraId="44B733E2" w14:textId="421605AC" w:rsidR="00D1712C" w:rsidRPr="00FA0D1F" w:rsidRDefault="00D1712C" w:rsidP="00B22613">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Receive training in safeguarding at a level appropriate to their work situation.</w:t>
      </w:r>
    </w:p>
    <w:p w14:paraId="0762B176" w14:textId="1F5DA023" w:rsidR="00D1712C" w:rsidRPr="005A257D" w:rsidRDefault="00D1712C" w:rsidP="005A257D">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Be able to raise concerns about poor and dangerous practice</w:t>
      </w:r>
      <w:r w:rsidR="005A257D">
        <w:rPr>
          <w:rFonts w:ascii="Arial" w:hAnsi="Arial" w:cs="Arial"/>
          <w:color w:val="000000"/>
          <w:sz w:val="24"/>
          <w:szCs w:val="24"/>
        </w:rPr>
        <w:t>.</w:t>
      </w:r>
    </w:p>
    <w:p w14:paraId="25D30E89" w14:textId="7027E253" w:rsidR="00D1712C" w:rsidRDefault="00D1712C" w:rsidP="00B22613">
      <w:pPr>
        <w:pStyle w:val="Default"/>
        <w:numPr>
          <w:ilvl w:val="0"/>
          <w:numId w:val="14"/>
        </w:numPr>
        <w:jc w:val="both"/>
        <w:rPr>
          <w:rFonts w:ascii="Arial" w:hAnsi="Arial" w:cs="Arial"/>
        </w:rPr>
      </w:pPr>
      <w:r w:rsidRPr="00FA0D1F">
        <w:rPr>
          <w:rFonts w:ascii="Arial" w:hAnsi="Arial" w:cs="Arial"/>
        </w:rPr>
        <w:t>Have training and support as required to effectively discharge their responsibilities.</w:t>
      </w:r>
    </w:p>
    <w:p w14:paraId="45227706" w14:textId="563CF82C" w:rsidR="00DA0F28" w:rsidRDefault="00DA0F28" w:rsidP="00B22613">
      <w:pPr>
        <w:pStyle w:val="Default"/>
        <w:jc w:val="both"/>
        <w:rPr>
          <w:rFonts w:ascii="Arial" w:hAnsi="Arial" w:cs="Arial"/>
        </w:rPr>
      </w:pPr>
    </w:p>
    <w:p w14:paraId="7C098566" w14:textId="144F9CF5" w:rsidR="00DA0F28" w:rsidRDefault="00DA0F28" w:rsidP="00B22613">
      <w:pPr>
        <w:pStyle w:val="Default"/>
        <w:jc w:val="both"/>
        <w:rPr>
          <w:rFonts w:ascii="Arial" w:hAnsi="Arial" w:cs="Arial"/>
        </w:rPr>
      </w:pPr>
    </w:p>
    <w:p w14:paraId="4D452311" w14:textId="705F28A0" w:rsidR="00DA0F28" w:rsidRDefault="00DA0F28" w:rsidP="00B22613">
      <w:pPr>
        <w:pStyle w:val="Default"/>
        <w:jc w:val="both"/>
        <w:rPr>
          <w:rFonts w:ascii="Arial" w:hAnsi="Arial" w:cs="Arial"/>
        </w:rPr>
      </w:pPr>
    </w:p>
    <w:p w14:paraId="0DA68015" w14:textId="65D5139D" w:rsidR="00DA0F28" w:rsidRDefault="00DA0F28" w:rsidP="00B22613">
      <w:pPr>
        <w:pStyle w:val="Default"/>
        <w:jc w:val="both"/>
        <w:rPr>
          <w:rFonts w:ascii="Arial" w:hAnsi="Arial" w:cs="Arial"/>
        </w:rPr>
      </w:pPr>
    </w:p>
    <w:p w14:paraId="3A5E5104" w14:textId="4F56DE45" w:rsidR="005A257D" w:rsidRDefault="005A257D" w:rsidP="00B22613">
      <w:pPr>
        <w:pStyle w:val="Default"/>
        <w:jc w:val="both"/>
        <w:rPr>
          <w:rFonts w:ascii="Arial" w:hAnsi="Arial" w:cs="Arial"/>
        </w:rPr>
      </w:pPr>
    </w:p>
    <w:p w14:paraId="5299D269" w14:textId="77777777" w:rsidR="005A257D" w:rsidRPr="00FA0D1F" w:rsidRDefault="005A257D" w:rsidP="00B22613">
      <w:pPr>
        <w:pStyle w:val="Default"/>
        <w:jc w:val="both"/>
        <w:rPr>
          <w:rFonts w:ascii="Arial" w:hAnsi="Arial" w:cs="Arial"/>
        </w:rPr>
      </w:pPr>
    </w:p>
    <w:p w14:paraId="39C19730"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52D1D56B" w14:textId="6D4BB1D6"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b/>
          <w:bCs/>
          <w:color w:val="000000"/>
          <w:sz w:val="24"/>
          <w:szCs w:val="24"/>
        </w:rPr>
        <w:lastRenderedPageBreak/>
        <w:t>1</w:t>
      </w:r>
      <w:r w:rsidR="00B22613">
        <w:rPr>
          <w:rFonts w:ascii="Arial" w:hAnsi="Arial" w:cs="Arial"/>
          <w:b/>
          <w:bCs/>
          <w:color w:val="000000"/>
          <w:sz w:val="24"/>
          <w:szCs w:val="24"/>
        </w:rPr>
        <w:t>0</w:t>
      </w:r>
      <w:r w:rsidRPr="00FA0D1F">
        <w:rPr>
          <w:rFonts w:ascii="Arial" w:hAnsi="Arial" w:cs="Arial"/>
          <w:b/>
          <w:bCs/>
          <w:color w:val="000000"/>
          <w:sz w:val="24"/>
          <w:szCs w:val="24"/>
        </w:rPr>
        <w:t xml:space="preserve">.3. Allegations against staff </w:t>
      </w:r>
    </w:p>
    <w:p w14:paraId="56F54090"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19BAB439" w14:textId="29C1B085"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Any suspicion, allegation or actual abuse of a child or vulnerable adult by an employee, </w:t>
      </w:r>
      <w:r w:rsidR="009D4C19" w:rsidRPr="00FA0D1F">
        <w:rPr>
          <w:rFonts w:ascii="Arial" w:hAnsi="Arial" w:cs="Arial"/>
          <w:color w:val="000000"/>
          <w:sz w:val="24"/>
          <w:szCs w:val="24"/>
        </w:rPr>
        <w:t>volunteer and/or board</w:t>
      </w:r>
      <w:r w:rsidR="008A1B45" w:rsidRPr="00FA0D1F">
        <w:rPr>
          <w:rFonts w:ascii="Arial" w:hAnsi="Arial" w:cs="Arial"/>
          <w:color w:val="000000"/>
          <w:sz w:val="24"/>
          <w:szCs w:val="24"/>
        </w:rPr>
        <w:t xml:space="preserve"> of trustee</w:t>
      </w:r>
      <w:r w:rsidR="009D4C19" w:rsidRPr="00FA0D1F">
        <w:rPr>
          <w:rFonts w:ascii="Arial" w:hAnsi="Arial" w:cs="Arial"/>
          <w:color w:val="000000"/>
          <w:sz w:val="24"/>
          <w:szCs w:val="24"/>
        </w:rPr>
        <w:t xml:space="preserve"> </w:t>
      </w:r>
      <w:r w:rsidRPr="00FA0D1F">
        <w:rPr>
          <w:rFonts w:ascii="Arial" w:hAnsi="Arial" w:cs="Arial"/>
          <w:color w:val="000000"/>
          <w:sz w:val="24"/>
          <w:szCs w:val="24"/>
        </w:rPr>
        <w:t xml:space="preserve">member must be reported to the Designated Safeguarding Officer </w:t>
      </w:r>
      <w:r w:rsidR="002E76E1">
        <w:rPr>
          <w:rFonts w:ascii="Arial" w:hAnsi="Arial" w:cs="Arial"/>
          <w:color w:val="000000"/>
          <w:sz w:val="24"/>
          <w:szCs w:val="24"/>
        </w:rPr>
        <w:t>or to the board of trustees</w:t>
      </w:r>
      <w:r w:rsidRPr="00FA0D1F">
        <w:rPr>
          <w:rFonts w:ascii="Arial" w:hAnsi="Arial" w:cs="Arial"/>
          <w:color w:val="000000"/>
          <w:sz w:val="24"/>
          <w:szCs w:val="24"/>
        </w:rPr>
        <w:t xml:space="preserve"> immediately.</w:t>
      </w:r>
    </w:p>
    <w:p w14:paraId="3C69F2FB"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185A1DFD" w14:textId="108047A7" w:rsidR="00D1712C" w:rsidRPr="00FA0D1F" w:rsidRDefault="00D1712C" w:rsidP="00B22613">
      <w:pPr>
        <w:pStyle w:val="Default"/>
        <w:jc w:val="both"/>
        <w:rPr>
          <w:rFonts w:ascii="Arial" w:hAnsi="Arial" w:cs="Arial"/>
        </w:rPr>
      </w:pPr>
      <w:r w:rsidRPr="00FA0D1F">
        <w:rPr>
          <w:rFonts w:ascii="Arial" w:hAnsi="Arial" w:cs="Arial"/>
        </w:rPr>
        <w:t xml:space="preserve">Concerns about staff must be treated with the same rigour as other concerns. If there are concerns that abuse has taken place the DSO will pass this information to the Local Authority Designated Officer for investigation. </w:t>
      </w:r>
      <w:r w:rsidR="009D4C19" w:rsidRPr="00FA0D1F">
        <w:rPr>
          <w:rFonts w:ascii="Arial" w:hAnsi="Arial" w:cs="Arial"/>
        </w:rPr>
        <w:t>T</w:t>
      </w:r>
      <w:r w:rsidRPr="00FA0D1F">
        <w:rPr>
          <w:rFonts w:ascii="Arial" w:hAnsi="Arial" w:cs="Arial"/>
        </w:rPr>
        <w:t xml:space="preserve">he DSO and </w:t>
      </w:r>
      <w:r w:rsidR="008A1B45" w:rsidRPr="00FA0D1F">
        <w:rPr>
          <w:rFonts w:ascii="Arial" w:hAnsi="Arial" w:cs="Arial"/>
        </w:rPr>
        <w:t>charity</w:t>
      </w:r>
      <w:r w:rsidRPr="00FA0D1F">
        <w:rPr>
          <w:rFonts w:ascii="Arial" w:hAnsi="Arial" w:cs="Arial"/>
        </w:rPr>
        <w:t xml:space="preserve"> manager will also need to refer to the Disciplinary Policy and Procedure and decide whether the member of staff should be suspended pending a full investigation.</w:t>
      </w:r>
    </w:p>
    <w:p w14:paraId="5D5AD717" w14:textId="77777777" w:rsidR="00463636" w:rsidRPr="00FA0D1F" w:rsidRDefault="00463636" w:rsidP="00B22613">
      <w:pPr>
        <w:autoSpaceDE w:val="0"/>
        <w:autoSpaceDN w:val="0"/>
        <w:adjustRightInd w:val="0"/>
        <w:spacing w:after="0" w:line="240" w:lineRule="auto"/>
        <w:jc w:val="both"/>
        <w:rPr>
          <w:rFonts w:ascii="Arial" w:hAnsi="Arial" w:cs="Arial"/>
          <w:color w:val="000000"/>
          <w:sz w:val="24"/>
          <w:szCs w:val="24"/>
        </w:rPr>
      </w:pPr>
    </w:p>
    <w:p w14:paraId="611FE3BA" w14:textId="19E11194"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There may be instances when a staff member’s performance or conduct when working with children and/or vulnerable adults will lead to </w:t>
      </w:r>
      <w:proofErr w:type="spellStart"/>
      <w:r w:rsidR="002E76E1">
        <w:rPr>
          <w:rFonts w:ascii="Arial" w:hAnsi="Arial" w:cs="Arial"/>
          <w:color w:val="000000"/>
          <w:sz w:val="24"/>
          <w:szCs w:val="24"/>
        </w:rPr>
        <w:t>Mossburn</w:t>
      </w:r>
      <w:proofErr w:type="spellEnd"/>
      <w:r w:rsidR="002E76E1">
        <w:rPr>
          <w:rFonts w:ascii="Arial" w:hAnsi="Arial" w:cs="Arial"/>
          <w:color w:val="000000"/>
          <w:sz w:val="24"/>
          <w:szCs w:val="24"/>
        </w:rPr>
        <w:t xml:space="preserve"> Community Farm’s</w:t>
      </w:r>
      <w:r w:rsidRPr="00FA0D1F">
        <w:rPr>
          <w:rFonts w:ascii="Arial" w:hAnsi="Arial" w:cs="Arial"/>
          <w:color w:val="000000"/>
          <w:sz w:val="24"/>
          <w:szCs w:val="24"/>
        </w:rPr>
        <w:t xml:space="preserve"> disciplinary procedures being invoked. The nature of the concern about the staff member’s conduct and</w:t>
      </w:r>
      <w:r w:rsidR="00041466">
        <w:rPr>
          <w:rFonts w:ascii="Arial" w:hAnsi="Arial" w:cs="Arial"/>
          <w:color w:val="000000"/>
          <w:sz w:val="24"/>
          <w:szCs w:val="24"/>
        </w:rPr>
        <w:t>/</w:t>
      </w:r>
      <w:r w:rsidRPr="00FA0D1F">
        <w:rPr>
          <w:rFonts w:ascii="Arial" w:hAnsi="Arial" w:cs="Arial"/>
          <w:color w:val="000000"/>
          <w:sz w:val="24"/>
          <w:szCs w:val="24"/>
        </w:rPr>
        <w:t xml:space="preserve">or performance will determine how and what disciplinary action is taken. </w:t>
      </w:r>
    </w:p>
    <w:p w14:paraId="12F525FA"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56E87885" w14:textId="00FA816C" w:rsidR="00D1712C" w:rsidRPr="00FA0D1F" w:rsidRDefault="00D1712C" w:rsidP="00B22613">
      <w:pPr>
        <w:pStyle w:val="Default"/>
        <w:jc w:val="both"/>
        <w:rPr>
          <w:rFonts w:ascii="Arial" w:hAnsi="Arial" w:cs="Arial"/>
          <w:b/>
          <w:bCs/>
        </w:rPr>
      </w:pPr>
      <w:r w:rsidRPr="00FA0D1F">
        <w:rPr>
          <w:rFonts w:ascii="Arial" w:hAnsi="Arial" w:cs="Arial"/>
          <w:b/>
          <w:bCs/>
        </w:rPr>
        <w:t>On occasion, a child or vulnerable adult may abuse another child or vulnerable adult. Safeguarding procedures should be followed in respect of all parties in those situations.</w:t>
      </w:r>
    </w:p>
    <w:p w14:paraId="2543CD93" w14:textId="353242DE" w:rsidR="00463636" w:rsidRPr="00FA0D1F" w:rsidRDefault="00463636" w:rsidP="00B22613">
      <w:pPr>
        <w:pStyle w:val="Default"/>
        <w:jc w:val="both"/>
        <w:rPr>
          <w:rFonts w:ascii="Arial" w:hAnsi="Arial" w:cs="Arial"/>
          <w:b/>
          <w:bCs/>
        </w:rPr>
      </w:pPr>
    </w:p>
    <w:p w14:paraId="5334F64E" w14:textId="6C7078D0"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b/>
          <w:bCs/>
          <w:color w:val="000000"/>
          <w:sz w:val="24"/>
          <w:szCs w:val="24"/>
        </w:rPr>
        <w:t>1</w:t>
      </w:r>
      <w:r w:rsidR="00B22613">
        <w:rPr>
          <w:rFonts w:ascii="Arial" w:hAnsi="Arial" w:cs="Arial"/>
          <w:b/>
          <w:bCs/>
          <w:color w:val="000000"/>
          <w:sz w:val="24"/>
          <w:szCs w:val="24"/>
        </w:rPr>
        <w:t>0</w:t>
      </w:r>
      <w:r w:rsidRPr="00FA0D1F">
        <w:rPr>
          <w:rFonts w:ascii="Arial" w:hAnsi="Arial" w:cs="Arial"/>
          <w:b/>
          <w:bCs/>
          <w:color w:val="000000"/>
          <w:sz w:val="24"/>
          <w:szCs w:val="24"/>
        </w:rPr>
        <w:t xml:space="preserve">.4. Reporting a serious safeguarding incident </w:t>
      </w:r>
    </w:p>
    <w:p w14:paraId="31D9FF07"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13199094" w14:textId="2D4DEAC1"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If any member of staff is involved in an actual or suspected serious safeguarding incident, or if a serious safeguarding incident takes place within any of </w:t>
      </w:r>
      <w:proofErr w:type="spellStart"/>
      <w:r w:rsidR="002E76E1">
        <w:rPr>
          <w:rFonts w:ascii="Arial" w:hAnsi="Arial" w:cs="Arial"/>
          <w:color w:val="000000"/>
          <w:sz w:val="24"/>
          <w:szCs w:val="24"/>
        </w:rPr>
        <w:t>Mossburn</w:t>
      </w:r>
      <w:proofErr w:type="spellEnd"/>
      <w:r w:rsidR="002E76E1">
        <w:rPr>
          <w:rFonts w:ascii="Arial" w:hAnsi="Arial" w:cs="Arial"/>
          <w:color w:val="000000"/>
          <w:sz w:val="24"/>
          <w:szCs w:val="24"/>
        </w:rPr>
        <w:t xml:space="preserve"> Community Farm</w:t>
      </w:r>
      <w:r w:rsidRPr="00FA0D1F">
        <w:rPr>
          <w:rFonts w:ascii="Arial" w:hAnsi="Arial" w:cs="Arial"/>
          <w:color w:val="000000"/>
          <w:sz w:val="24"/>
          <w:szCs w:val="24"/>
        </w:rPr>
        <w:t xml:space="preserve"> workplaces or working context, in addition to following the protocols set out within this policy, it should also be reported to the </w:t>
      </w:r>
      <w:r w:rsidR="00BC434A" w:rsidRPr="00FA0D1F">
        <w:rPr>
          <w:rFonts w:ascii="Arial" w:hAnsi="Arial" w:cs="Arial"/>
          <w:color w:val="000000"/>
          <w:sz w:val="24"/>
          <w:szCs w:val="24"/>
        </w:rPr>
        <w:t>appropriate agencies</w:t>
      </w:r>
      <w:r w:rsidRPr="00FA0D1F">
        <w:rPr>
          <w:rFonts w:ascii="Arial" w:hAnsi="Arial" w:cs="Arial"/>
          <w:color w:val="000000"/>
          <w:sz w:val="24"/>
          <w:szCs w:val="24"/>
        </w:rPr>
        <w:t>. It is the responsibility of</w:t>
      </w:r>
      <w:r w:rsidR="009D4C19" w:rsidRPr="00FA0D1F">
        <w:rPr>
          <w:rFonts w:ascii="Arial" w:hAnsi="Arial" w:cs="Arial"/>
          <w:color w:val="000000"/>
          <w:sz w:val="24"/>
          <w:szCs w:val="24"/>
        </w:rPr>
        <w:t xml:space="preserve"> the</w:t>
      </w:r>
      <w:r w:rsidRPr="00FA0D1F">
        <w:rPr>
          <w:rFonts w:ascii="Arial" w:hAnsi="Arial" w:cs="Arial"/>
          <w:color w:val="000000"/>
          <w:sz w:val="24"/>
          <w:szCs w:val="24"/>
        </w:rPr>
        <w:t xml:space="preserve"> </w:t>
      </w:r>
      <w:r w:rsidR="00BC434A" w:rsidRPr="00FA0D1F">
        <w:rPr>
          <w:rFonts w:ascii="Arial" w:hAnsi="Arial" w:cs="Arial"/>
          <w:color w:val="000000"/>
          <w:sz w:val="24"/>
          <w:szCs w:val="24"/>
        </w:rPr>
        <w:t>board</w:t>
      </w:r>
      <w:r w:rsidR="008A1B45" w:rsidRPr="00FA0D1F">
        <w:rPr>
          <w:rFonts w:ascii="Arial" w:hAnsi="Arial" w:cs="Arial"/>
          <w:color w:val="000000"/>
          <w:sz w:val="24"/>
          <w:szCs w:val="24"/>
        </w:rPr>
        <w:t xml:space="preserve"> of trustees</w:t>
      </w:r>
      <w:r w:rsidRPr="00FA0D1F">
        <w:rPr>
          <w:rFonts w:ascii="Arial" w:hAnsi="Arial" w:cs="Arial"/>
          <w:color w:val="000000"/>
          <w:sz w:val="24"/>
          <w:szCs w:val="24"/>
        </w:rPr>
        <w:t xml:space="preserve"> to ensure that this takes place. </w:t>
      </w:r>
    </w:p>
    <w:p w14:paraId="1D028C9B" w14:textId="77777777"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p>
    <w:p w14:paraId="56CC39DB" w14:textId="0E7E338B" w:rsidR="00D1712C" w:rsidRPr="00FA0D1F" w:rsidRDefault="00D1712C"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In addition, immediate action should be taken to: </w:t>
      </w:r>
    </w:p>
    <w:p w14:paraId="7C4A0303" w14:textId="3E6296E1"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2C8CF8D4" w14:textId="2D167E1B" w:rsidR="00BC434A" w:rsidRPr="00FA0D1F" w:rsidRDefault="00BC434A" w:rsidP="00B22613">
      <w:pPr>
        <w:numPr>
          <w:ilvl w:val="0"/>
          <w:numId w:val="15"/>
        </w:numPr>
        <w:autoSpaceDE w:val="0"/>
        <w:autoSpaceDN w:val="0"/>
        <w:adjustRightInd w:val="0"/>
        <w:spacing w:after="29" w:line="240" w:lineRule="auto"/>
        <w:jc w:val="both"/>
        <w:rPr>
          <w:rFonts w:ascii="Arial" w:hAnsi="Arial" w:cs="Arial"/>
          <w:color w:val="000000"/>
          <w:sz w:val="24"/>
          <w:szCs w:val="24"/>
        </w:rPr>
      </w:pPr>
      <w:r w:rsidRPr="00FA0D1F">
        <w:rPr>
          <w:rFonts w:ascii="Arial" w:hAnsi="Arial" w:cs="Arial"/>
          <w:color w:val="000000"/>
          <w:sz w:val="24"/>
          <w:szCs w:val="24"/>
        </w:rPr>
        <w:t xml:space="preserve">Prevent or minimise any further harm. </w:t>
      </w:r>
    </w:p>
    <w:p w14:paraId="67431B44" w14:textId="0C942258" w:rsidR="00BC434A" w:rsidRPr="00FA0D1F" w:rsidRDefault="00BC434A" w:rsidP="00B22613">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Report it to the police, if it is suspected a crime has been committed, and to any other regulators the organisation is accountable to.</w:t>
      </w:r>
    </w:p>
    <w:p w14:paraId="3D1F8D0B" w14:textId="3A0F7625" w:rsidR="00BC434A" w:rsidRPr="00FA0D1F" w:rsidRDefault="00BC434A" w:rsidP="00B22613">
      <w:pPr>
        <w:numPr>
          <w:ilvl w:val="0"/>
          <w:numId w:val="15"/>
        </w:numPr>
        <w:autoSpaceDE w:val="0"/>
        <w:autoSpaceDN w:val="0"/>
        <w:adjustRightInd w:val="0"/>
        <w:spacing w:after="29" w:line="240" w:lineRule="auto"/>
        <w:jc w:val="both"/>
        <w:rPr>
          <w:rFonts w:ascii="Arial" w:hAnsi="Arial" w:cs="Arial"/>
          <w:color w:val="000000"/>
          <w:sz w:val="24"/>
          <w:szCs w:val="24"/>
        </w:rPr>
      </w:pPr>
      <w:r w:rsidRPr="00FA0D1F">
        <w:rPr>
          <w:rFonts w:ascii="Arial" w:hAnsi="Arial" w:cs="Arial"/>
          <w:color w:val="000000"/>
          <w:sz w:val="24"/>
          <w:szCs w:val="24"/>
        </w:rPr>
        <w:t xml:space="preserve">Discuss what to say to staff, volunteers, the </w:t>
      </w:r>
      <w:proofErr w:type="gramStart"/>
      <w:r w:rsidRPr="00FA0D1F">
        <w:rPr>
          <w:rFonts w:ascii="Arial" w:hAnsi="Arial" w:cs="Arial"/>
          <w:color w:val="000000"/>
          <w:sz w:val="24"/>
          <w:szCs w:val="24"/>
        </w:rPr>
        <w:t>public</w:t>
      </w:r>
      <w:proofErr w:type="gramEnd"/>
      <w:r w:rsidRPr="00FA0D1F">
        <w:rPr>
          <w:rFonts w:ascii="Arial" w:hAnsi="Arial" w:cs="Arial"/>
          <w:color w:val="000000"/>
          <w:sz w:val="24"/>
          <w:szCs w:val="24"/>
        </w:rPr>
        <w:t xml:space="preserve"> and the media. </w:t>
      </w:r>
    </w:p>
    <w:p w14:paraId="0DA990AA" w14:textId="1CFD9364" w:rsidR="00BC434A" w:rsidRDefault="00BC434A" w:rsidP="00B22613">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Review what happened and prevent it from happening again - this may include strengthening controls and procedures, and/or seeking appropriate help from professional advisers.</w:t>
      </w:r>
    </w:p>
    <w:p w14:paraId="470C202B" w14:textId="77777777" w:rsidR="006A47F1" w:rsidRPr="00FA0D1F" w:rsidRDefault="006A47F1" w:rsidP="006A47F1">
      <w:pPr>
        <w:pStyle w:val="ListParagraph"/>
        <w:autoSpaceDE w:val="0"/>
        <w:autoSpaceDN w:val="0"/>
        <w:adjustRightInd w:val="0"/>
        <w:spacing w:after="0" w:line="240" w:lineRule="auto"/>
        <w:jc w:val="both"/>
        <w:rPr>
          <w:rFonts w:ascii="Arial" w:hAnsi="Arial" w:cs="Arial"/>
          <w:color w:val="000000"/>
          <w:sz w:val="24"/>
          <w:szCs w:val="24"/>
        </w:rPr>
      </w:pPr>
    </w:p>
    <w:p w14:paraId="6642511F" w14:textId="11FA4F3B"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57A6464E" w14:textId="3C6174AE" w:rsidR="00BC434A" w:rsidRPr="00FA0D1F" w:rsidRDefault="00BC434A"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B22613">
        <w:rPr>
          <w:rFonts w:ascii="Arial" w:hAnsi="Arial" w:cs="Arial"/>
          <w:b/>
          <w:bCs/>
          <w:color w:val="000000"/>
          <w:sz w:val="24"/>
          <w:szCs w:val="24"/>
        </w:rPr>
        <w:t>1</w:t>
      </w:r>
      <w:r w:rsidRPr="00FA0D1F">
        <w:rPr>
          <w:rFonts w:ascii="Arial" w:hAnsi="Arial" w:cs="Arial"/>
          <w:b/>
          <w:bCs/>
          <w:color w:val="000000"/>
          <w:sz w:val="24"/>
          <w:szCs w:val="24"/>
        </w:rPr>
        <w:t xml:space="preserve">. COMPLYING WITH THIS POLICY </w:t>
      </w:r>
    </w:p>
    <w:p w14:paraId="644D2CAC" w14:textId="77777777" w:rsidR="00BC434A" w:rsidRPr="00FA0D1F" w:rsidRDefault="00BC434A" w:rsidP="00B22613">
      <w:pPr>
        <w:autoSpaceDE w:val="0"/>
        <w:autoSpaceDN w:val="0"/>
        <w:adjustRightInd w:val="0"/>
        <w:spacing w:after="0" w:line="240" w:lineRule="auto"/>
        <w:jc w:val="both"/>
        <w:rPr>
          <w:rFonts w:ascii="Arial" w:hAnsi="Arial" w:cs="Arial"/>
          <w:b/>
          <w:bCs/>
          <w:color w:val="000000"/>
          <w:sz w:val="24"/>
          <w:szCs w:val="24"/>
        </w:rPr>
      </w:pPr>
    </w:p>
    <w:p w14:paraId="163800DF" w14:textId="245E2A5B" w:rsidR="00BC434A" w:rsidRPr="00FA0D1F" w:rsidRDefault="00BC434A"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B22613">
        <w:rPr>
          <w:rFonts w:ascii="Arial" w:hAnsi="Arial" w:cs="Arial"/>
          <w:b/>
          <w:bCs/>
          <w:color w:val="000000"/>
          <w:sz w:val="24"/>
          <w:szCs w:val="24"/>
        </w:rPr>
        <w:t>1</w:t>
      </w:r>
      <w:r w:rsidRPr="00FA0D1F">
        <w:rPr>
          <w:rFonts w:ascii="Arial" w:hAnsi="Arial" w:cs="Arial"/>
          <w:b/>
          <w:bCs/>
          <w:color w:val="000000"/>
          <w:sz w:val="24"/>
          <w:szCs w:val="24"/>
        </w:rPr>
        <w:t xml:space="preserve">.1. Expectations of employees </w:t>
      </w:r>
    </w:p>
    <w:p w14:paraId="7D86309E" w14:textId="77777777"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200413CA" w14:textId="0315B12B"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It is important that staff </w:t>
      </w:r>
      <w:proofErr w:type="gramStart"/>
      <w:r w:rsidRPr="00FA0D1F">
        <w:rPr>
          <w:rFonts w:ascii="Arial" w:hAnsi="Arial" w:cs="Arial"/>
          <w:color w:val="000000"/>
          <w:sz w:val="24"/>
          <w:szCs w:val="24"/>
        </w:rPr>
        <w:t>work to a high standard of professional conduct and act with integrity at all times</w:t>
      </w:r>
      <w:proofErr w:type="gramEnd"/>
      <w:r w:rsidRPr="00FA0D1F">
        <w:rPr>
          <w:rFonts w:ascii="Arial" w:hAnsi="Arial" w:cs="Arial"/>
          <w:color w:val="000000"/>
          <w:sz w:val="24"/>
          <w:szCs w:val="24"/>
        </w:rPr>
        <w:t xml:space="preserve">, in order to minimise the risk of abuse from within </w:t>
      </w:r>
      <w:proofErr w:type="spellStart"/>
      <w:r w:rsidR="002E76E1">
        <w:rPr>
          <w:rFonts w:ascii="Arial" w:hAnsi="Arial" w:cs="Arial"/>
          <w:color w:val="000000"/>
          <w:sz w:val="24"/>
          <w:szCs w:val="24"/>
        </w:rPr>
        <w:t>Mossburn</w:t>
      </w:r>
      <w:proofErr w:type="spellEnd"/>
      <w:r w:rsidR="002E76E1">
        <w:rPr>
          <w:rFonts w:ascii="Arial" w:hAnsi="Arial" w:cs="Arial"/>
          <w:color w:val="000000"/>
          <w:sz w:val="24"/>
          <w:szCs w:val="24"/>
        </w:rPr>
        <w:t xml:space="preserve"> Community Farm</w:t>
      </w:r>
      <w:r w:rsidRPr="00FA0D1F">
        <w:rPr>
          <w:rFonts w:ascii="Arial" w:hAnsi="Arial" w:cs="Arial"/>
          <w:color w:val="000000"/>
          <w:sz w:val="24"/>
          <w:szCs w:val="24"/>
        </w:rPr>
        <w:t>. It is important to create a work environment where the risk of abuse is minimised, and children and vulnerable adults feel comfortable and safe</w:t>
      </w:r>
      <w:r w:rsidR="00463636" w:rsidRPr="00FA0D1F">
        <w:rPr>
          <w:rFonts w:ascii="Arial" w:hAnsi="Arial" w:cs="Arial"/>
          <w:color w:val="000000"/>
          <w:sz w:val="24"/>
          <w:szCs w:val="24"/>
        </w:rPr>
        <w:t xml:space="preserve">. </w:t>
      </w:r>
      <w:r w:rsidRPr="00FA0D1F">
        <w:rPr>
          <w:rFonts w:ascii="Arial" w:hAnsi="Arial" w:cs="Arial"/>
          <w:color w:val="000000"/>
          <w:sz w:val="24"/>
          <w:szCs w:val="24"/>
        </w:rPr>
        <w:t xml:space="preserve">When </w:t>
      </w:r>
      <w:r w:rsidRPr="00FA0D1F">
        <w:rPr>
          <w:rFonts w:ascii="Arial" w:hAnsi="Arial" w:cs="Arial"/>
          <w:color w:val="000000"/>
          <w:sz w:val="24"/>
          <w:szCs w:val="24"/>
        </w:rPr>
        <w:lastRenderedPageBreak/>
        <w:t xml:space="preserve">incidents of abuse are raised or suspected it is important that staff have the necessary information and support and follow the procedures appropriately. </w:t>
      </w:r>
    </w:p>
    <w:p w14:paraId="6084CEF3" w14:textId="77777777"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4ABE4DA5" w14:textId="1CFA4A78"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Staff should make sure they have read</w:t>
      </w:r>
      <w:r w:rsidR="009D4C19" w:rsidRPr="00FA0D1F">
        <w:rPr>
          <w:rFonts w:ascii="Arial" w:hAnsi="Arial" w:cs="Arial"/>
          <w:color w:val="000000"/>
          <w:sz w:val="24"/>
          <w:szCs w:val="24"/>
        </w:rPr>
        <w:t xml:space="preserve"> and signed</w:t>
      </w:r>
      <w:r w:rsidRPr="00FA0D1F">
        <w:rPr>
          <w:rFonts w:ascii="Arial" w:hAnsi="Arial" w:cs="Arial"/>
          <w:color w:val="000000"/>
          <w:sz w:val="24"/>
          <w:szCs w:val="24"/>
        </w:rPr>
        <w:t xml:space="preserve"> </w:t>
      </w:r>
      <w:proofErr w:type="spellStart"/>
      <w:r w:rsidR="002E76E1">
        <w:rPr>
          <w:rFonts w:ascii="Arial" w:hAnsi="Arial" w:cs="Arial"/>
          <w:color w:val="000000"/>
          <w:sz w:val="24"/>
          <w:szCs w:val="24"/>
        </w:rPr>
        <w:t>Mossburn</w:t>
      </w:r>
      <w:proofErr w:type="spellEnd"/>
      <w:r w:rsidR="002E76E1">
        <w:rPr>
          <w:rFonts w:ascii="Arial" w:hAnsi="Arial" w:cs="Arial"/>
          <w:color w:val="000000"/>
          <w:sz w:val="24"/>
          <w:szCs w:val="24"/>
        </w:rPr>
        <w:t xml:space="preserve"> Community Farm’s </w:t>
      </w:r>
      <w:r w:rsidRPr="00FA0D1F">
        <w:rPr>
          <w:rFonts w:ascii="Arial" w:hAnsi="Arial" w:cs="Arial"/>
          <w:color w:val="000000"/>
          <w:sz w:val="24"/>
          <w:szCs w:val="24"/>
        </w:rPr>
        <w:t xml:space="preserve">safeguarding procedures in full. They should highlight and discuss any issues requiring clarification and any training issues with </w:t>
      </w:r>
      <w:r w:rsidR="00EF66AD" w:rsidRPr="00FA0D1F">
        <w:rPr>
          <w:rFonts w:ascii="Arial" w:hAnsi="Arial" w:cs="Arial"/>
          <w:color w:val="000000"/>
          <w:sz w:val="24"/>
          <w:szCs w:val="24"/>
        </w:rPr>
        <w:t>the</w:t>
      </w:r>
      <w:r w:rsidR="002E76E1">
        <w:rPr>
          <w:rFonts w:ascii="Arial" w:hAnsi="Arial" w:cs="Arial"/>
          <w:color w:val="000000"/>
          <w:sz w:val="24"/>
          <w:szCs w:val="24"/>
        </w:rPr>
        <w:t xml:space="preserve"> DSO</w:t>
      </w:r>
      <w:r w:rsidRPr="00FA0D1F">
        <w:rPr>
          <w:rFonts w:ascii="Arial" w:hAnsi="Arial" w:cs="Arial"/>
          <w:color w:val="000000"/>
          <w:sz w:val="24"/>
          <w:szCs w:val="24"/>
        </w:rPr>
        <w:t>. Staff should make sure that they have a working knowledge of the different forms of abuse and possible indicators.</w:t>
      </w:r>
    </w:p>
    <w:p w14:paraId="2EA571AE" w14:textId="77777777"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26CA44AC" w14:textId="611C4BDC" w:rsidR="00FF145F" w:rsidRPr="00FA0D1F" w:rsidRDefault="00BC434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All staff should ensure that, when working with children and/or vulnerable adults, all colleagues, </w:t>
      </w:r>
      <w:proofErr w:type="gramStart"/>
      <w:r w:rsidRPr="00FA0D1F">
        <w:rPr>
          <w:rFonts w:ascii="Arial" w:hAnsi="Arial" w:cs="Arial"/>
          <w:color w:val="000000"/>
          <w:sz w:val="24"/>
          <w:szCs w:val="24"/>
        </w:rPr>
        <w:t>volunteers</w:t>
      </w:r>
      <w:proofErr w:type="gramEnd"/>
      <w:r w:rsidRPr="00FA0D1F">
        <w:rPr>
          <w:rFonts w:ascii="Arial" w:hAnsi="Arial" w:cs="Arial"/>
          <w:color w:val="000000"/>
          <w:sz w:val="24"/>
          <w:szCs w:val="24"/>
        </w:rPr>
        <w:t xml:space="preserve"> and other staff from partnering organisations have the </w:t>
      </w:r>
    </w:p>
    <w:p w14:paraId="487348AC" w14:textId="77777777" w:rsidR="00FF145F" w:rsidRPr="00FA0D1F" w:rsidRDefault="00FF145F"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appropriate employee checks in place which must include a full career history, </w:t>
      </w:r>
    </w:p>
    <w:p w14:paraId="23CCF7D3" w14:textId="30B221F0"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identity checks and references and adherence to</w:t>
      </w:r>
      <w:r w:rsidR="00965CF7" w:rsidRPr="00FA0D1F">
        <w:rPr>
          <w:rFonts w:ascii="Arial" w:hAnsi="Arial" w:cs="Arial"/>
          <w:color w:val="000000"/>
          <w:sz w:val="24"/>
          <w:szCs w:val="24"/>
        </w:rPr>
        <w:t xml:space="preserve"> the</w:t>
      </w:r>
      <w:r w:rsidRPr="00FA0D1F">
        <w:rPr>
          <w:rFonts w:ascii="Arial" w:hAnsi="Arial" w:cs="Arial"/>
          <w:color w:val="000000"/>
          <w:sz w:val="24"/>
          <w:szCs w:val="24"/>
        </w:rPr>
        <w:t xml:space="preserve"> </w:t>
      </w:r>
      <w:r w:rsidR="00965CF7" w:rsidRPr="00FA0D1F">
        <w:rPr>
          <w:rFonts w:ascii="Arial" w:hAnsi="Arial" w:cs="Arial"/>
          <w:color w:val="000000"/>
          <w:sz w:val="24"/>
          <w:szCs w:val="24"/>
        </w:rPr>
        <w:t>Protecting Vulnerable Groups (PVG)</w:t>
      </w:r>
      <w:r w:rsidRPr="00FA0D1F">
        <w:rPr>
          <w:rFonts w:ascii="Arial" w:hAnsi="Arial" w:cs="Arial"/>
          <w:color w:val="000000"/>
          <w:sz w:val="24"/>
          <w:szCs w:val="24"/>
        </w:rPr>
        <w:t xml:space="preserve"> where applicable. </w:t>
      </w:r>
    </w:p>
    <w:p w14:paraId="4A9ADA0F" w14:textId="31AC5B79" w:rsidR="00965CF7" w:rsidRPr="00FA0D1F" w:rsidRDefault="00965CF7" w:rsidP="00B22613">
      <w:pPr>
        <w:autoSpaceDE w:val="0"/>
        <w:autoSpaceDN w:val="0"/>
        <w:adjustRightInd w:val="0"/>
        <w:spacing w:after="0" w:line="240" w:lineRule="auto"/>
        <w:jc w:val="both"/>
        <w:rPr>
          <w:rFonts w:ascii="Arial" w:hAnsi="Arial" w:cs="Arial"/>
          <w:color w:val="000000"/>
          <w:sz w:val="24"/>
          <w:szCs w:val="24"/>
        </w:rPr>
      </w:pPr>
    </w:p>
    <w:p w14:paraId="3350A45C" w14:textId="498C58B9" w:rsidR="00965CF7" w:rsidRPr="00FA0D1F" w:rsidRDefault="00965CF7"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B22613">
        <w:rPr>
          <w:rFonts w:ascii="Arial" w:hAnsi="Arial" w:cs="Arial"/>
          <w:b/>
          <w:bCs/>
          <w:color w:val="000000"/>
          <w:sz w:val="24"/>
          <w:szCs w:val="24"/>
        </w:rPr>
        <w:t>1</w:t>
      </w:r>
      <w:r w:rsidRPr="00FA0D1F">
        <w:rPr>
          <w:rFonts w:ascii="Arial" w:hAnsi="Arial" w:cs="Arial"/>
          <w:b/>
          <w:bCs/>
          <w:color w:val="000000"/>
          <w:sz w:val="24"/>
          <w:szCs w:val="24"/>
        </w:rPr>
        <w:t xml:space="preserve">.2. Freelance staff and associates </w:t>
      </w:r>
    </w:p>
    <w:p w14:paraId="77194D80" w14:textId="77777777" w:rsidR="00BC434A" w:rsidRPr="00FA0D1F" w:rsidRDefault="00BC434A" w:rsidP="00B22613">
      <w:pPr>
        <w:autoSpaceDE w:val="0"/>
        <w:autoSpaceDN w:val="0"/>
        <w:adjustRightInd w:val="0"/>
        <w:spacing w:after="0" w:line="240" w:lineRule="auto"/>
        <w:jc w:val="both"/>
        <w:rPr>
          <w:rFonts w:ascii="Arial" w:hAnsi="Arial" w:cs="Arial"/>
          <w:color w:val="000000"/>
          <w:sz w:val="24"/>
          <w:szCs w:val="24"/>
        </w:rPr>
      </w:pPr>
    </w:p>
    <w:p w14:paraId="27DE5A09" w14:textId="373AFE58" w:rsidR="00BC434A" w:rsidRDefault="00BC434A"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It is the responsibility of the </w:t>
      </w:r>
      <w:r w:rsidR="00EF66AD" w:rsidRPr="00FA0D1F">
        <w:rPr>
          <w:rFonts w:ascii="Arial" w:hAnsi="Arial" w:cs="Arial"/>
          <w:color w:val="000000"/>
          <w:sz w:val="24"/>
          <w:szCs w:val="24"/>
        </w:rPr>
        <w:t xml:space="preserve">charity </w:t>
      </w:r>
      <w:r w:rsidRPr="00FA0D1F">
        <w:rPr>
          <w:rFonts w:ascii="Arial" w:hAnsi="Arial" w:cs="Arial"/>
          <w:color w:val="000000"/>
          <w:sz w:val="24"/>
          <w:szCs w:val="24"/>
        </w:rPr>
        <w:t>manager to ensure that these staff are familiar with this document and agree to work within this framework. If there are any concerns with the conduct of freelance staff or associates, these concerns must be raised following the steps outlined in this policy.</w:t>
      </w:r>
    </w:p>
    <w:p w14:paraId="6D3C3EF2" w14:textId="77777777" w:rsidR="006A47F1" w:rsidRPr="00FA0D1F" w:rsidRDefault="006A47F1" w:rsidP="00B22613">
      <w:pPr>
        <w:autoSpaceDE w:val="0"/>
        <w:autoSpaceDN w:val="0"/>
        <w:adjustRightInd w:val="0"/>
        <w:spacing w:after="0" w:line="240" w:lineRule="auto"/>
        <w:jc w:val="both"/>
        <w:rPr>
          <w:rFonts w:ascii="Arial" w:hAnsi="Arial" w:cs="Arial"/>
          <w:color w:val="000000"/>
          <w:sz w:val="24"/>
          <w:szCs w:val="24"/>
        </w:rPr>
      </w:pPr>
    </w:p>
    <w:p w14:paraId="0C10169D" w14:textId="604031EA" w:rsidR="00965CF7" w:rsidRPr="00FA0D1F" w:rsidRDefault="00965CF7" w:rsidP="00B22613">
      <w:pPr>
        <w:autoSpaceDE w:val="0"/>
        <w:autoSpaceDN w:val="0"/>
        <w:adjustRightInd w:val="0"/>
        <w:spacing w:after="0" w:line="240" w:lineRule="auto"/>
        <w:jc w:val="both"/>
        <w:rPr>
          <w:rFonts w:ascii="Arial" w:hAnsi="Arial" w:cs="Arial"/>
          <w:color w:val="000000"/>
          <w:sz w:val="24"/>
          <w:szCs w:val="24"/>
        </w:rPr>
      </w:pPr>
    </w:p>
    <w:p w14:paraId="6B337A96" w14:textId="036DD589" w:rsidR="00965CF7" w:rsidRPr="00FA0D1F" w:rsidRDefault="00965CF7" w:rsidP="00B22613">
      <w:pPr>
        <w:autoSpaceDE w:val="0"/>
        <w:autoSpaceDN w:val="0"/>
        <w:adjustRightInd w:val="0"/>
        <w:spacing w:after="0" w:line="240" w:lineRule="auto"/>
        <w:jc w:val="both"/>
        <w:rPr>
          <w:rFonts w:ascii="Arial" w:hAnsi="Arial" w:cs="Arial"/>
          <w:b/>
          <w:bCs/>
          <w:color w:val="000000"/>
          <w:sz w:val="24"/>
          <w:szCs w:val="24"/>
        </w:rPr>
      </w:pPr>
      <w:r w:rsidRPr="00FA0D1F">
        <w:rPr>
          <w:rFonts w:ascii="Arial" w:hAnsi="Arial" w:cs="Arial"/>
          <w:b/>
          <w:bCs/>
          <w:color w:val="000000"/>
          <w:sz w:val="24"/>
          <w:szCs w:val="24"/>
        </w:rPr>
        <w:t>1</w:t>
      </w:r>
      <w:r w:rsidR="00B22613">
        <w:rPr>
          <w:rFonts w:ascii="Arial" w:hAnsi="Arial" w:cs="Arial"/>
          <w:b/>
          <w:bCs/>
          <w:color w:val="000000"/>
          <w:sz w:val="24"/>
          <w:szCs w:val="24"/>
        </w:rPr>
        <w:t>2</w:t>
      </w:r>
      <w:r w:rsidRPr="00FA0D1F">
        <w:rPr>
          <w:rFonts w:ascii="Arial" w:hAnsi="Arial" w:cs="Arial"/>
          <w:b/>
          <w:bCs/>
          <w:color w:val="000000"/>
          <w:sz w:val="24"/>
          <w:szCs w:val="24"/>
        </w:rPr>
        <w:t xml:space="preserve">. CONTACT DETAILS </w:t>
      </w:r>
    </w:p>
    <w:p w14:paraId="0699F6A7" w14:textId="77777777" w:rsidR="00965CF7" w:rsidRPr="00FA0D1F" w:rsidRDefault="00965CF7" w:rsidP="00B22613">
      <w:pPr>
        <w:autoSpaceDE w:val="0"/>
        <w:autoSpaceDN w:val="0"/>
        <w:adjustRightInd w:val="0"/>
        <w:spacing w:after="0" w:line="240" w:lineRule="auto"/>
        <w:jc w:val="both"/>
        <w:rPr>
          <w:rFonts w:ascii="Arial" w:hAnsi="Arial" w:cs="Arial"/>
          <w:color w:val="000000"/>
          <w:sz w:val="24"/>
          <w:szCs w:val="24"/>
        </w:rPr>
      </w:pPr>
    </w:p>
    <w:p w14:paraId="19C7D6A5" w14:textId="63EE6720" w:rsidR="00965CF7" w:rsidRPr="00FA0D1F" w:rsidRDefault="00965CF7" w:rsidP="00B22613">
      <w:pPr>
        <w:autoSpaceDE w:val="0"/>
        <w:autoSpaceDN w:val="0"/>
        <w:adjustRightInd w:val="0"/>
        <w:spacing w:after="0" w:line="240" w:lineRule="auto"/>
        <w:jc w:val="both"/>
        <w:rPr>
          <w:rFonts w:ascii="Arial" w:hAnsi="Arial" w:cs="Arial"/>
          <w:color w:val="000000"/>
          <w:sz w:val="24"/>
          <w:szCs w:val="24"/>
        </w:rPr>
      </w:pPr>
      <w:r w:rsidRPr="00FA0D1F">
        <w:rPr>
          <w:rFonts w:ascii="Arial" w:hAnsi="Arial" w:cs="Arial"/>
          <w:color w:val="000000"/>
          <w:sz w:val="24"/>
          <w:szCs w:val="24"/>
        </w:rPr>
        <w:t xml:space="preserve">If you suspect that a child or vulnerable adult needs protection or is at risk of abuse, please contact </w:t>
      </w:r>
      <w:proofErr w:type="spellStart"/>
      <w:r w:rsidR="002E76E1">
        <w:rPr>
          <w:rFonts w:ascii="Arial" w:hAnsi="Arial" w:cs="Arial"/>
          <w:color w:val="000000"/>
          <w:sz w:val="24"/>
          <w:szCs w:val="24"/>
        </w:rPr>
        <w:t>Mossburn</w:t>
      </w:r>
      <w:proofErr w:type="spellEnd"/>
      <w:r w:rsidR="002E76E1">
        <w:rPr>
          <w:rFonts w:ascii="Arial" w:hAnsi="Arial" w:cs="Arial"/>
          <w:color w:val="000000"/>
          <w:sz w:val="24"/>
          <w:szCs w:val="24"/>
        </w:rPr>
        <w:t xml:space="preserve"> Community Farm’s</w:t>
      </w:r>
      <w:r w:rsidRPr="00FA0D1F">
        <w:rPr>
          <w:rFonts w:ascii="Arial" w:hAnsi="Arial" w:cs="Arial"/>
          <w:color w:val="000000"/>
          <w:sz w:val="24"/>
          <w:szCs w:val="24"/>
        </w:rPr>
        <w:t xml:space="preserve"> Designated Safeguarding Officer.</w:t>
      </w:r>
    </w:p>
    <w:p w14:paraId="48EABF4D" w14:textId="70B9C336" w:rsidR="00CB5ED8" w:rsidRPr="00FA0D1F" w:rsidRDefault="00CB5ED8" w:rsidP="00B22613">
      <w:pPr>
        <w:autoSpaceDE w:val="0"/>
        <w:autoSpaceDN w:val="0"/>
        <w:adjustRightInd w:val="0"/>
        <w:spacing w:after="0" w:line="240" w:lineRule="auto"/>
        <w:jc w:val="both"/>
        <w:rPr>
          <w:rFonts w:ascii="Arial" w:hAnsi="Arial" w:cs="Arial"/>
          <w:color w:val="000000"/>
          <w:sz w:val="24"/>
          <w:szCs w:val="24"/>
        </w:rPr>
      </w:pPr>
    </w:p>
    <w:p w14:paraId="2182F172" w14:textId="74B84AE8" w:rsidR="00CB5ED8" w:rsidRPr="00FA0D1F" w:rsidRDefault="002E76E1" w:rsidP="00B2261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Juanita Wilson, </w:t>
      </w:r>
      <w:proofErr w:type="spellStart"/>
      <w:r>
        <w:rPr>
          <w:rFonts w:ascii="Arial" w:hAnsi="Arial" w:cs="Arial"/>
          <w:b/>
          <w:bCs/>
          <w:color w:val="000000"/>
          <w:sz w:val="24"/>
          <w:szCs w:val="24"/>
        </w:rPr>
        <w:t>Mossburn</w:t>
      </w:r>
      <w:proofErr w:type="spellEnd"/>
      <w:r>
        <w:rPr>
          <w:rFonts w:ascii="Arial" w:hAnsi="Arial" w:cs="Arial"/>
          <w:b/>
          <w:bCs/>
          <w:color w:val="000000"/>
          <w:sz w:val="24"/>
          <w:szCs w:val="24"/>
        </w:rPr>
        <w:t xml:space="preserve"> Community Farm, telephone number 01387</w:t>
      </w:r>
      <w:r w:rsidR="00B22613">
        <w:rPr>
          <w:rFonts w:ascii="Arial" w:hAnsi="Arial" w:cs="Arial"/>
          <w:b/>
          <w:bCs/>
          <w:color w:val="000000"/>
          <w:sz w:val="24"/>
          <w:szCs w:val="24"/>
        </w:rPr>
        <w:t xml:space="preserve"> 811288</w:t>
      </w:r>
    </w:p>
    <w:p w14:paraId="67228646" w14:textId="32860E90" w:rsidR="004B2790" w:rsidRPr="00FA0D1F" w:rsidRDefault="004B2790" w:rsidP="00965CF7">
      <w:pPr>
        <w:autoSpaceDE w:val="0"/>
        <w:autoSpaceDN w:val="0"/>
        <w:adjustRightInd w:val="0"/>
        <w:spacing w:after="0" w:line="240" w:lineRule="auto"/>
        <w:rPr>
          <w:rFonts w:ascii="Arial" w:hAnsi="Arial" w:cs="Arial"/>
          <w:b/>
          <w:bCs/>
          <w:color w:val="000000"/>
          <w:sz w:val="24"/>
          <w:szCs w:val="24"/>
        </w:rPr>
      </w:pPr>
    </w:p>
    <w:p w14:paraId="5BE969B3" w14:textId="6A6C16EE" w:rsidR="004B2790" w:rsidRDefault="004B2790" w:rsidP="00965CF7">
      <w:pPr>
        <w:autoSpaceDE w:val="0"/>
        <w:autoSpaceDN w:val="0"/>
        <w:adjustRightInd w:val="0"/>
        <w:spacing w:after="0" w:line="240" w:lineRule="auto"/>
        <w:rPr>
          <w:rFonts w:ascii="Arial" w:hAnsi="Arial" w:cs="Arial"/>
          <w:b/>
          <w:bCs/>
          <w:color w:val="000000"/>
          <w:sz w:val="24"/>
          <w:szCs w:val="24"/>
        </w:rPr>
      </w:pPr>
    </w:p>
    <w:p w14:paraId="4FB8A331" w14:textId="79597CDE"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9184A54" w14:textId="33E8781F"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854FD9F" w14:textId="6F92BE16" w:rsidR="00041466" w:rsidRDefault="00041466" w:rsidP="00965CF7">
      <w:pPr>
        <w:autoSpaceDE w:val="0"/>
        <w:autoSpaceDN w:val="0"/>
        <w:adjustRightInd w:val="0"/>
        <w:spacing w:after="0" w:line="240" w:lineRule="auto"/>
        <w:rPr>
          <w:rFonts w:ascii="Arial" w:hAnsi="Arial" w:cs="Arial"/>
          <w:b/>
          <w:bCs/>
          <w:color w:val="000000"/>
          <w:sz w:val="24"/>
          <w:szCs w:val="24"/>
        </w:rPr>
      </w:pPr>
    </w:p>
    <w:p w14:paraId="6B933F9C" w14:textId="0AFC39FD" w:rsidR="00041466" w:rsidRDefault="00041466" w:rsidP="00965CF7">
      <w:pPr>
        <w:autoSpaceDE w:val="0"/>
        <w:autoSpaceDN w:val="0"/>
        <w:adjustRightInd w:val="0"/>
        <w:spacing w:after="0" w:line="240" w:lineRule="auto"/>
        <w:rPr>
          <w:rFonts w:ascii="Arial" w:hAnsi="Arial" w:cs="Arial"/>
          <w:b/>
          <w:bCs/>
          <w:color w:val="000000"/>
          <w:sz w:val="24"/>
          <w:szCs w:val="24"/>
        </w:rPr>
      </w:pPr>
    </w:p>
    <w:p w14:paraId="09494B32" w14:textId="5BD67E0D" w:rsidR="00041466" w:rsidRDefault="00041466" w:rsidP="00965CF7">
      <w:pPr>
        <w:autoSpaceDE w:val="0"/>
        <w:autoSpaceDN w:val="0"/>
        <w:adjustRightInd w:val="0"/>
        <w:spacing w:after="0" w:line="240" w:lineRule="auto"/>
        <w:rPr>
          <w:rFonts w:ascii="Arial" w:hAnsi="Arial" w:cs="Arial"/>
          <w:b/>
          <w:bCs/>
          <w:color w:val="000000"/>
          <w:sz w:val="24"/>
          <w:szCs w:val="24"/>
        </w:rPr>
      </w:pPr>
    </w:p>
    <w:p w14:paraId="4EAE9E1A" w14:textId="1BF41C12"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EE5A318" w14:textId="4AAED7A3" w:rsidR="00041466" w:rsidRDefault="00041466" w:rsidP="00965CF7">
      <w:pPr>
        <w:autoSpaceDE w:val="0"/>
        <w:autoSpaceDN w:val="0"/>
        <w:adjustRightInd w:val="0"/>
        <w:spacing w:after="0" w:line="240" w:lineRule="auto"/>
        <w:rPr>
          <w:rFonts w:ascii="Arial" w:hAnsi="Arial" w:cs="Arial"/>
          <w:b/>
          <w:bCs/>
          <w:color w:val="000000"/>
          <w:sz w:val="24"/>
          <w:szCs w:val="24"/>
        </w:rPr>
      </w:pPr>
    </w:p>
    <w:p w14:paraId="3093753D" w14:textId="240563A7"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DCCC3DF" w14:textId="338349C8" w:rsidR="00041466" w:rsidRDefault="00041466" w:rsidP="00965CF7">
      <w:pPr>
        <w:autoSpaceDE w:val="0"/>
        <w:autoSpaceDN w:val="0"/>
        <w:adjustRightInd w:val="0"/>
        <w:spacing w:after="0" w:line="240" w:lineRule="auto"/>
        <w:rPr>
          <w:rFonts w:ascii="Arial" w:hAnsi="Arial" w:cs="Arial"/>
          <w:b/>
          <w:bCs/>
          <w:color w:val="000000"/>
          <w:sz w:val="24"/>
          <w:szCs w:val="24"/>
        </w:rPr>
      </w:pPr>
    </w:p>
    <w:p w14:paraId="4EB25C97" w14:textId="2B96EC04" w:rsidR="00041466" w:rsidRDefault="00041466" w:rsidP="00965CF7">
      <w:pPr>
        <w:autoSpaceDE w:val="0"/>
        <w:autoSpaceDN w:val="0"/>
        <w:adjustRightInd w:val="0"/>
        <w:spacing w:after="0" w:line="240" w:lineRule="auto"/>
        <w:rPr>
          <w:rFonts w:ascii="Arial" w:hAnsi="Arial" w:cs="Arial"/>
          <w:b/>
          <w:bCs/>
          <w:color w:val="000000"/>
          <w:sz w:val="24"/>
          <w:szCs w:val="24"/>
        </w:rPr>
      </w:pPr>
    </w:p>
    <w:p w14:paraId="57E92327" w14:textId="25F676DF"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B3B0B78" w14:textId="2333FF38" w:rsidR="00041466" w:rsidRDefault="00041466" w:rsidP="00965CF7">
      <w:pPr>
        <w:autoSpaceDE w:val="0"/>
        <w:autoSpaceDN w:val="0"/>
        <w:adjustRightInd w:val="0"/>
        <w:spacing w:after="0" w:line="240" w:lineRule="auto"/>
        <w:rPr>
          <w:rFonts w:ascii="Arial" w:hAnsi="Arial" w:cs="Arial"/>
          <w:b/>
          <w:bCs/>
          <w:color w:val="000000"/>
          <w:sz w:val="24"/>
          <w:szCs w:val="24"/>
        </w:rPr>
      </w:pPr>
    </w:p>
    <w:p w14:paraId="1CD2CE4E" w14:textId="5E413A56" w:rsidR="00041466" w:rsidRDefault="00041466" w:rsidP="00965CF7">
      <w:pPr>
        <w:autoSpaceDE w:val="0"/>
        <w:autoSpaceDN w:val="0"/>
        <w:adjustRightInd w:val="0"/>
        <w:spacing w:after="0" w:line="240" w:lineRule="auto"/>
        <w:rPr>
          <w:rFonts w:ascii="Arial" w:hAnsi="Arial" w:cs="Arial"/>
          <w:b/>
          <w:bCs/>
          <w:color w:val="000000"/>
          <w:sz w:val="24"/>
          <w:szCs w:val="24"/>
        </w:rPr>
      </w:pPr>
    </w:p>
    <w:p w14:paraId="0767D155" w14:textId="34D6666C" w:rsidR="00041466" w:rsidRDefault="00041466" w:rsidP="00965CF7">
      <w:pPr>
        <w:autoSpaceDE w:val="0"/>
        <w:autoSpaceDN w:val="0"/>
        <w:adjustRightInd w:val="0"/>
        <w:spacing w:after="0" w:line="240" w:lineRule="auto"/>
        <w:rPr>
          <w:rFonts w:ascii="Arial" w:hAnsi="Arial" w:cs="Arial"/>
          <w:b/>
          <w:bCs/>
          <w:color w:val="000000"/>
          <w:sz w:val="24"/>
          <w:szCs w:val="24"/>
        </w:rPr>
      </w:pPr>
    </w:p>
    <w:p w14:paraId="20240E16" w14:textId="223D1518" w:rsidR="00041466" w:rsidRDefault="00041466" w:rsidP="00965CF7">
      <w:pPr>
        <w:autoSpaceDE w:val="0"/>
        <w:autoSpaceDN w:val="0"/>
        <w:adjustRightInd w:val="0"/>
        <w:spacing w:after="0" w:line="240" w:lineRule="auto"/>
        <w:rPr>
          <w:rFonts w:ascii="Arial" w:hAnsi="Arial" w:cs="Arial"/>
          <w:b/>
          <w:bCs/>
          <w:color w:val="000000"/>
          <w:sz w:val="24"/>
          <w:szCs w:val="24"/>
        </w:rPr>
      </w:pPr>
    </w:p>
    <w:p w14:paraId="1C5F0EEA" w14:textId="05CBEEA5" w:rsidR="00041466" w:rsidRDefault="00041466" w:rsidP="00965CF7">
      <w:pPr>
        <w:autoSpaceDE w:val="0"/>
        <w:autoSpaceDN w:val="0"/>
        <w:adjustRightInd w:val="0"/>
        <w:spacing w:after="0" w:line="240" w:lineRule="auto"/>
        <w:rPr>
          <w:rFonts w:ascii="Arial" w:hAnsi="Arial" w:cs="Arial"/>
          <w:b/>
          <w:bCs/>
          <w:color w:val="000000"/>
          <w:sz w:val="24"/>
          <w:szCs w:val="24"/>
        </w:rPr>
      </w:pPr>
    </w:p>
    <w:p w14:paraId="7B8ED5ED" w14:textId="31B1E8D3" w:rsidR="00041466" w:rsidRDefault="00041466" w:rsidP="00965CF7">
      <w:pPr>
        <w:autoSpaceDE w:val="0"/>
        <w:autoSpaceDN w:val="0"/>
        <w:adjustRightInd w:val="0"/>
        <w:spacing w:after="0" w:line="240" w:lineRule="auto"/>
        <w:rPr>
          <w:rFonts w:ascii="Arial" w:hAnsi="Arial" w:cs="Arial"/>
          <w:b/>
          <w:bCs/>
          <w:color w:val="000000"/>
          <w:sz w:val="24"/>
          <w:szCs w:val="24"/>
        </w:rPr>
      </w:pPr>
    </w:p>
    <w:p w14:paraId="113DA6B8" w14:textId="77777777" w:rsidR="00041466" w:rsidRPr="00FA0D1F" w:rsidRDefault="00041466" w:rsidP="00965CF7">
      <w:pPr>
        <w:autoSpaceDE w:val="0"/>
        <w:autoSpaceDN w:val="0"/>
        <w:adjustRightInd w:val="0"/>
        <w:spacing w:after="0" w:line="240" w:lineRule="auto"/>
        <w:rPr>
          <w:rFonts w:ascii="Arial" w:hAnsi="Arial" w:cs="Arial"/>
          <w:b/>
          <w:bCs/>
          <w:color w:val="000000"/>
          <w:sz w:val="24"/>
          <w:szCs w:val="24"/>
        </w:rPr>
      </w:pPr>
    </w:p>
    <w:p w14:paraId="65A6A987" w14:textId="55DDEA51" w:rsidR="004B2790" w:rsidRPr="00FA0D1F" w:rsidRDefault="004B2790" w:rsidP="004B2790">
      <w:pPr>
        <w:autoSpaceDE w:val="0"/>
        <w:autoSpaceDN w:val="0"/>
        <w:adjustRightInd w:val="0"/>
        <w:spacing w:after="0" w:line="240" w:lineRule="auto"/>
        <w:rPr>
          <w:rFonts w:ascii="Arial" w:hAnsi="Arial" w:cs="Arial"/>
          <w:color w:val="000000"/>
          <w:sz w:val="20"/>
          <w:szCs w:val="20"/>
        </w:rPr>
      </w:pPr>
    </w:p>
    <w:p w14:paraId="33BF1718" w14:textId="28D43B97" w:rsidR="004B2790" w:rsidRPr="00FA0D1F" w:rsidRDefault="004B2790" w:rsidP="004B2790">
      <w:pPr>
        <w:autoSpaceDE w:val="0"/>
        <w:autoSpaceDN w:val="0"/>
        <w:adjustRightInd w:val="0"/>
        <w:spacing w:after="0" w:line="240" w:lineRule="auto"/>
        <w:rPr>
          <w:rFonts w:ascii="Arial" w:hAnsi="Arial" w:cs="Arial"/>
          <w:b/>
          <w:bCs/>
          <w:sz w:val="24"/>
          <w:szCs w:val="24"/>
        </w:rPr>
      </w:pPr>
      <w:r w:rsidRPr="00FA0D1F">
        <w:rPr>
          <w:rFonts w:ascii="Arial" w:hAnsi="Arial" w:cs="Arial"/>
          <w:b/>
          <w:bCs/>
          <w:sz w:val="24"/>
          <w:szCs w:val="24"/>
        </w:rPr>
        <w:lastRenderedPageBreak/>
        <w:t>Declaration</w:t>
      </w:r>
    </w:p>
    <w:p w14:paraId="70FEE6B2" w14:textId="7DE52881" w:rsidR="004B2790" w:rsidRPr="00FA0D1F" w:rsidRDefault="004B2790" w:rsidP="004B2790">
      <w:pPr>
        <w:autoSpaceDE w:val="0"/>
        <w:autoSpaceDN w:val="0"/>
        <w:adjustRightInd w:val="0"/>
        <w:spacing w:after="0" w:line="240" w:lineRule="auto"/>
        <w:rPr>
          <w:rFonts w:ascii="Arial" w:hAnsi="Arial" w:cs="Arial"/>
          <w:b/>
          <w:bCs/>
          <w:sz w:val="24"/>
          <w:szCs w:val="24"/>
        </w:rPr>
      </w:pPr>
    </w:p>
    <w:p w14:paraId="5B4FE827" w14:textId="587422E6" w:rsidR="004B2790" w:rsidRPr="00FA0D1F" w:rsidRDefault="004B2790" w:rsidP="004B2790">
      <w:p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I, the undersigned, have read the Safeguarding Children and Vulnerable Adults Protection Policy of </w:t>
      </w:r>
      <w:proofErr w:type="spellStart"/>
      <w:r w:rsidR="00B22613">
        <w:rPr>
          <w:rFonts w:ascii="Arial" w:hAnsi="Arial" w:cs="Arial"/>
          <w:sz w:val="24"/>
          <w:szCs w:val="24"/>
        </w:rPr>
        <w:t>Mossburn</w:t>
      </w:r>
      <w:proofErr w:type="spellEnd"/>
      <w:r w:rsidR="00B22613">
        <w:rPr>
          <w:rFonts w:ascii="Arial" w:hAnsi="Arial" w:cs="Arial"/>
          <w:sz w:val="24"/>
          <w:szCs w:val="24"/>
        </w:rPr>
        <w:t xml:space="preserve"> Community Farm </w:t>
      </w:r>
      <w:r w:rsidRPr="00FA0D1F">
        <w:rPr>
          <w:rFonts w:ascii="Arial" w:hAnsi="Arial" w:cs="Arial"/>
          <w:sz w:val="24"/>
          <w:szCs w:val="24"/>
        </w:rPr>
        <w:t>and undertake to take all necessary steps to ensure that I adhere to it.</w:t>
      </w:r>
    </w:p>
    <w:p w14:paraId="71AF4C12" w14:textId="6D063F87" w:rsidR="004B2790" w:rsidRPr="00FA0D1F" w:rsidRDefault="004B2790" w:rsidP="004B2790">
      <w:pPr>
        <w:autoSpaceDE w:val="0"/>
        <w:autoSpaceDN w:val="0"/>
        <w:adjustRightInd w:val="0"/>
        <w:spacing w:after="0" w:line="240" w:lineRule="auto"/>
        <w:rPr>
          <w:rFonts w:ascii="Arial" w:hAnsi="Arial" w:cs="Arial"/>
          <w:sz w:val="24"/>
          <w:szCs w:val="24"/>
        </w:rPr>
      </w:pPr>
    </w:p>
    <w:p w14:paraId="23C01AF3" w14:textId="1BD6AE54" w:rsidR="004B2790" w:rsidRPr="00FA0D1F" w:rsidRDefault="004B2790" w:rsidP="004B2790">
      <w:pPr>
        <w:autoSpaceDE w:val="0"/>
        <w:autoSpaceDN w:val="0"/>
        <w:adjustRightInd w:val="0"/>
        <w:spacing w:after="0" w:line="240" w:lineRule="auto"/>
        <w:rPr>
          <w:rFonts w:ascii="Arial" w:hAnsi="Arial" w:cs="Arial"/>
          <w:sz w:val="24"/>
          <w:szCs w:val="24"/>
        </w:rPr>
      </w:pPr>
    </w:p>
    <w:p w14:paraId="6C9BE955" w14:textId="4942659F" w:rsidR="00D1712C" w:rsidRPr="00FA0D1F" w:rsidRDefault="004B2790" w:rsidP="00D1712C">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Signed:</w:t>
      </w:r>
    </w:p>
    <w:p w14:paraId="134166EC" w14:textId="4F161D43" w:rsidR="004B2790" w:rsidRPr="00FA0D1F" w:rsidRDefault="004B2790" w:rsidP="00D1712C">
      <w:pPr>
        <w:pBdr>
          <w:bottom w:val="single" w:sz="6" w:space="1" w:color="auto"/>
        </w:pBdr>
        <w:autoSpaceDE w:val="0"/>
        <w:autoSpaceDN w:val="0"/>
        <w:adjustRightInd w:val="0"/>
        <w:spacing w:after="0" w:line="240" w:lineRule="auto"/>
        <w:rPr>
          <w:rFonts w:ascii="Arial" w:hAnsi="Arial" w:cs="Arial"/>
          <w:b/>
          <w:bCs/>
          <w:color w:val="000000"/>
          <w:sz w:val="24"/>
          <w:szCs w:val="24"/>
        </w:rPr>
      </w:pPr>
    </w:p>
    <w:p w14:paraId="1CDD1550" w14:textId="68875595" w:rsidR="004B2790" w:rsidRPr="00FA0D1F" w:rsidRDefault="004B2790" w:rsidP="00D1712C">
      <w:pPr>
        <w:autoSpaceDE w:val="0"/>
        <w:autoSpaceDN w:val="0"/>
        <w:adjustRightInd w:val="0"/>
        <w:spacing w:after="0" w:line="240" w:lineRule="auto"/>
        <w:rPr>
          <w:rFonts w:ascii="Arial" w:hAnsi="Arial" w:cs="Arial"/>
          <w:b/>
          <w:bCs/>
          <w:color w:val="000000"/>
          <w:sz w:val="24"/>
          <w:szCs w:val="24"/>
        </w:rPr>
      </w:pPr>
    </w:p>
    <w:p w14:paraId="2AEB25D3" w14:textId="51C85777" w:rsidR="004B2790" w:rsidRPr="00FA0D1F" w:rsidRDefault="004B2790" w:rsidP="00D1712C">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Name:</w:t>
      </w:r>
    </w:p>
    <w:p w14:paraId="0DD04581" w14:textId="0A070E1A" w:rsidR="004B2790" w:rsidRPr="00FA0D1F" w:rsidRDefault="004B2790" w:rsidP="00D1712C">
      <w:pPr>
        <w:pBdr>
          <w:bottom w:val="single" w:sz="6" w:space="1" w:color="auto"/>
        </w:pBdr>
        <w:autoSpaceDE w:val="0"/>
        <w:autoSpaceDN w:val="0"/>
        <w:adjustRightInd w:val="0"/>
        <w:spacing w:after="0" w:line="240" w:lineRule="auto"/>
        <w:rPr>
          <w:rFonts w:ascii="Arial" w:hAnsi="Arial" w:cs="Arial"/>
          <w:b/>
          <w:bCs/>
          <w:color w:val="000000"/>
          <w:sz w:val="24"/>
          <w:szCs w:val="24"/>
        </w:rPr>
      </w:pPr>
    </w:p>
    <w:p w14:paraId="694ACE11" w14:textId="75D06140" w:rsidR="004B2790" w:rsidRPr="00FA0D1F" w:rsidRDefault="004B2790" w:rsidP="00D1712C">
      <w:pPr>
        <w:autoSpaceDE w:val="0"/>
        <w:autoSpaceDN w:val="0"/>
        <w:adjustRightInd w:val="0"/>
        <w:spacing w:after="0" w:line="240" w:lineRule="auto"/>
        <w:rPr>
          <w:rFonts w:ascii="Arial" w:hAnsi="Arial" w:cs="Arial"/>
          <w:b/>
          <w:bCs/>
          <w:color w:val="000000"/>
          <w:sz w:val="24"/>
          <w:szCs w:val="24"/>
        </w:rPr>
      </w:pPr>
    </w:p>
    <w:p w14:paraId="562FD6D9" w14:textId="6E5F4F6C" w:rsidR="004B2790" w:rsidRPr="00FA0D1F" w:rsidRDefault="004B2790" w:rsidP="00D1712C">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Date:</w:t>
      </w:r>
    </w:p>
    <w:p w14:paraId="5976C49D" w14:textId="3C61A7E8" w:rsidR="004B2790" w:rsidRPr="00FA0D1F" w:rsidRDefault="004B2790" w:rsidP="00D1712C">
      <w:pPr>
        <w:pBdr>
          <w:bottom w:val="single" w:sz="6" w:space="1" w:color="auto"/>
        </w:pBdr>
        <w:autoSpaceDE w:val="0"/>
        <w:autoSpaceDN w:val="0"/>
        <w:adjustRightInd w:val="0"/>
        <w:spacing w:after="0" w:line="240" w:lineRule="auto"/>
        <w:rPr>
          <w:rFonts w:ascii="Arial" w:hAnsi="Arial" w:cs="Arial"/>
          <w:b/>
          <w:bCs/>
          <w:color w:val="000000"/>
          <w:sz w:val="24"/>
          <w:szCs w:val="24"/>
        </w:rPr>
      </w:pPr>
    </w:p>
    <w:p w14:paraId="564C1335" w14:textId="77777777" w:rsidR="004B2790" w:rsidRPr="00FA0D1F" w:rsidRDefault="004B2790" w:rsidP="00D1712C">
      <w:pPr>
        <w:autoSpaceDE w:val="0"/>
        <w:autoSpaceDN w:val="0"/>
        <w:adjustRightInd w:val="0"/>
        <w:spacing w:after="0" w:line="240" w:lineRule="auto"/>
        <w:rPr>
          <w:rFonts w:ascii="Arial" w:hAnsi="Arial" w:cs="Arial"/>
          <w:color w:val="000000"/>
          <w:sz w:val="24"/>
          <w:szCs w:val="24"/>
        </w:rPr>
      </w:pPr>
    </w:p>
    <w:p w14:paraId="78F8AA12" w14:textId="76A17A5C" w:rsidR="00D1712C" w:rsidRPr="00FA0D1F" w:rsidRDefault="00D1712C" w:rsidP="00D1712C">
      <w:pPr>
        <w:autoSpaceDE w:val="0"/>
        <w:autoSpaceDN w:val="0"/>
        <w:adjustRightInd w:val="0"/>
        <w:spacing w:after="0" w:line="240" w:lineRule="auto"/>
        <w:rPr>
          <w:rFonts w:ascii="Arial" w:hAnsi="Arial" w:cs="Arial"/>
          <w:color w:val="000000"/>
          <w:sz w:val="24"/>
          <w:szCs w:val="24"/>
        </w:rPr>
      </w:pPr>
    </w:p>
    <w:p w14:paraId="09156E67" w14:textId="05319FF0" w:rsidR="00EF66AD" w:rsidRDefault="00EF66AD" w:rsidP="00EF60B9">
      <w:pPr>
        <w:autoSpaceDE w:val="0"/>
        <w:autoSpaceDN w:val="0"/>
        <w:adjustRightInd w:val="0"/>
        <w:spacing w:after="0" w:line="240" w:lineRule="auto"/>
        <w:jc w:val="center"/>
        <w:rPr>
          <w:rFonts w:ascii="Arial" w:hAnsi="Arial" w:cs="Arial"/>
          <w:b/>
          <w:bCs/>
          <w:color w:val="000000"/>
          <w:sz w:val="24"/>
          <w:szCs w:val="24"/>
        </w:rPr>
      </w:pPr>
    </w:p>
    <w:p w14:paraId="5BD16B6A" w14:textId="0C12A850"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42CFC0A1" w14:textId="371DC9D7"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0CD4FF6C" w14:textId="62577C31"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1445936" w14:textId="461F5EA8"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3C7F3E67" w14:textId="7889DA6B"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B8D3561" w14:textId="5345A37A"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319D65F9" w14:textId="7E5DD573"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70D28E5E" w14:textId="58AC9413"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6FB97457" w14:textId="38B12CD6"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0011D1B5" w14:textId="46A6B690"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04B699CB" w14:textId="6C36BBF0"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0AD4D310" w14:textId="21B1BD71"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3ABD6D78" w14:textId="101D7122"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489E557" w14:textId="49301917"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53F6311" w14:textId="7BC86999"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2881E66" w14:textId="4B0306CC"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4E288E7C" w14:textId="04EF04BD"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60958A65" w14:textId="63EB2652"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4F2A0BA1" w14:textId="1B0CF249"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AB7A958" w14:textId="52E8721B"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3A6E472E" w14:textId="33AD9397"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2503E691" w14:textId="21B112EF"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21300E87" w14:textId="4BAA1142"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664DE00" w14:textId="76A59BB6"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4A537CAB" w14:textId="7FE28728"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3067FDF9" w14:textId="2086F76D"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74CECC63" w14:textId="3C83F038"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2CA370BB" w14:textId="15288E5A"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4FE9D30F" w14:textId="5852C169"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79D2C69D" w14:textId="261A5D56"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5C7B8016" w14:textId="08EDAFA7"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21783D1C" w14:textId="1CCD31CB" w:rsidR="00041466" w:rsidRDefault="00041466" w:rsidP="00EF60B9">
      <w:pPr>
        <w:autoSpaceDE w:val="0"/>
        <w:autoSpaceDN w:val="0"/>
        <w:adjustRightInd w:val="0"/>
        <w:spacing w:after="0" w:line="240" w:lineRule="auto"/>
        <w:jc w:val="center"/>
        <w:rPr>
          <w:rFonts w:ascii="Arial" w:hAnsi="Arial" w:cs="Arial"/>
          <w:b/>
          <w:bCs/>
          <w:color w:val="000000"/>
          <w:sz w:val="24"/>
          <w:szCs w:val="24"/>
        </w:rPr>
      </w:pPr>
    </w:p>
    <w:p w14:paraId="06FBEB54" w14:textId="77777777" w:rsidR="00041466" w:rsidRPr="00FA0D1F" w:rsidRDefault="00041466" w:rsidP="00EF60B9">
      <w:pPr>
        <w:autoSpaceDE w:val="0"/>
        <w:autoSpaceDN w:val="0"/>
        <w:adjustRightInd w:val="0"/>
        <w:spacing w:after="0" w:line="240" w:lineRule="auto"/>
        <w:jc w:val="center"/>
        <w:rPr>
          <w:rFonts w:ascii="Arial" w:hAnsi="Arial" w:cs="Arial"/>
          <w:b/>
          <w:bCs/>
          <w:color w:val="000000"/>
          <w:sz w:val="24"/>
          <w:szCs w:val="24"/>
        </w:rPr>
      </w:pPr>
    </w:p>
    <w:p w14:paraId="64663EF9" w14:textId="19371CA5" w:rsidR="00EF60B9" w:rsidRPr="00FA0D1F" w:rsidRDefault="00EF60B9" w:rsidP="00EF60B9">
      <w:pPr>
        <w:autoSpaceDE w:val="0"/>
        <w:autoSpaceDN w:val="0"/>
        <w:adjustRightInd w:val="0"/>
        <w:spacing w:after="0" w:line="240" w:lineRule="auto"/>
        <w:jc w:val="center"/>
        <w:rPr>
          <w:rFonts w:ascii="Arial" w:hAnsi="Arial" w:cs="Arial"/>
          <w:b/>
          <w:bCs/>
          <w:color w:val="000000"/>
          <w:sz w:val="24"/>
          <w:szCs w:val="24"/>
        </w:rPr>
      </w:pPr>
      <w:r w:rsidRPr="00FA0D1F">
        <w:rPr>
          <w:rFonts w:ascii="Arial" w:hAnsi="Arial" w:cs="Arial"/>
          <w:b/>
          <w:bCs/>
          <w:color w:val="000000"/>
          <w:sz w:val="24"/>
          <w:szCs w:val="24"/>
        </w:rPr>
        <w:t xml:space="preserve">APPENDIX </w:t>
      </w:r>
      <w:r w:rsidR="00344A79" w:rsidRPr="00FA0D1F">
        <w:rPr>
          <w:rFonts w:ascii="Arial" w:hAnsi="Arial" w:cs="Arial"/>
          <w:b/>
          <w:bCs/>
          <w:color w:val="000000"/>
          <w:sz w:val="24"/>
          <w:szCs w:val="24"/>
        </w:rPr>
        <w:t>A</w:t>
      </w:r>
    </w:p>
    <w:p w14:paraId="65171317" w14:textId="77777777" w:rsidR="00935320" w:rsidRPr="00FA0D1F" w:rsidRDefault="00935320" w:rsidP="00EF60B9">
      <w:pPr>
        <w:autoSpaceDE w:val="0"/>
        <w:autoSpaceDN w:val="0"/>
        <w:adjustRightInd w:val="0"/>
        <w:spacing w:after="0" w:line="240" w:lineRule="auto"/>
        <w:jc w:val="center"/>
        <w:rPr>
          <w:rFonts w:ascii="Arial" w:hAnsi="Arial" w:cs="Arial"/>
          <w:b/>
          <w:bCs/>
          <w:color w:val="000000"/>
          <w:sz w:val="24"/>
          <w:szCs w:val="24"/>
        </w:rPr>
      </w:pPr>
    </w:p>
    <w:p w14:paraId="30D1C52F" w14:textId="36CD9912" w:rsidR="00EF60B9" w:rsidRPr="00FA0D1F" w:rsidRDefault="00B22613" w:rsidP="00EF60B9">
      <w:pPr>
        <w:autoSpaceDE w:val="0"/>
        <w:autoSpaceDN w:val="0"/>
        <w:adjustRightInd w:val="0"/>
        <w:spacing w:after="0" w:line="240" w:lineRule="auto"/>
        <w:jc w:val="center"/>
        <w:rPr>
          <w:rFonts w:ascii="Arial" w:hAnsi="Arial" w:cs="Arial"/>
          <w:b/>
          <w:bCs/>
          <w:color w:val="000000"/>
          <w:sz w:val="24"/>
          <w:szCs w:val="24"/>
        </w:rPr>
      </w:pPr>
      <w:proofErr w:type="spellStart"/>
      <w:r>
        <w:rPr>
          <w:rFonts w:ascii="Arial" w:hAnsi="Arial" w:cs="Arial"/>
          <w:b/>
          <w:bCs/>
          <w:color w:val="000000"/>
          <w:sz w:val="24"/>
          <w:szCs w:val="24"/>
        </w:rPr>
        <w:t>Mossburn</w:t>
      </w:r>
      <w:proofErr w:type="spellEnd"/>
      <w:r>
        <w:rPr>
          <w:rFonts w:ascii="Arial" w:hAnsi="Arial" w:cs="Arial"/>
          <w:b/>
          <w:bCs/>
          <w:color w:val="000000"/>
          <w:sz w:val="24"/>
          <w:szCs w:val="24"/>
        </w:rPr>
        <w:t xml:space="preserve"> Community Farm</w:t>
      </w:r>
      <w:r w:rsidR="00EF60B9" w:rsidRPr="00FA0D1F">
        <w:rPr>
          <w:rFonts w:ascii="Arial" w:hAnsi="Arial" w:cs="Arial"/>
          <w:b/>
          <w:bCs/>
          <w:color w:val="000000"/>
          <w:sz w:val="24"/>
          <w:szCs w:val="24"/>
        </w:rPr>
        <w:t xml:space="preserve"> Code of Conduct for Staff &amp; Volunteers</w:t>
      </w:r>
    </w:p>
    <w:p w14:paraId="7B6F1D05" w14:textId="77777777" w:rsidR="00EF60B9" w:rsidRPr="00FA0D1F" w:rsidRDefault="00EF60B9" w:rsidP="00EF60B9">
      <w:pPr>
        <w:autoSpaceDE w:val="0"/>
        <w:autoSpaceDN w:val="0"/>
        <w:adjustRightInd w:val="0"/>
        <w:spacing w:after="0" w:line="240" w:lineRule="auto"/>
        <w:jc w:val="center"/>
        <w:rPr>
          <w:rFonts w:ascii="Arial" w:hAnsi="Arial" w:cs="Arial"/>
          <w:color w:val="000000"/>
          <w:sz w:val="24"/>
          <w:szCs w:val="24"/>
        </w:rPr>
      </w:pPr>
    </w:p>
    <w:p w14:paraId="7A8656AA" w14:textId="70B93190" w:rsidR="00EF60B9" w:rsidRPr="00FA0D1F" w:rsidRDefault="00EF60B9" w:rsidP="00EF60B9">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 xml:space="preserve">PRINCIPLE: RIGHTS </w:t>
      </w:r>
    </w:p>
    <w:p w14:paraId="0BAF5F1F" w14:textId="77777777" w:rsidR="00EF60B9" w:rsidRPr="00FA0D1F" w:rsidRDefault="00EF60B9" w:rsidP="00EF60B9">
      <w:pPr>
        <w:autoSpaceDE w:val="0"/>
        <w:autoSpaceDN w:val="0"/>
        <w:adjustRightInd w:val="0"/>
        <w:spacing w:after="0" w:line="240" w:lineRule="auto"/>
        <w:rPr>
          <w:rFonts w:ascii="Arial" w:hAnsi="Arial" w:cs="Arial"/>
          <w:color w:val="000000"/>
          <w:sz w:val="24"/>
          <w:szCs w:val="24"/>
        </w:rPr>
      </w:pPr>
    </w:p>
    <w:p w14:paraId="0EB7B99D" w14:textId="61E0DAD6" w:rsidR="00EF60B9" w:rsidRPr="00FA0D1F" w:rsidRDefault="00EF60B9" w:rsidP="00EF60B9">
      <w:pPr>
        <w:autoSpaceDE w:val="0"/>
        <w:autoSpaceDN w:val="0"/>
        <w:adjustRightInd w:val="0"/>
        <w:spacing w:after="0" w:line="240" w:lineRule="auto"/>
        <w:rPr>
          <w:rFonts w:ascii="Arial" w:hAnsi="Arial" w:cs="Arial"/>
          <w:color w:val="000000"/>
          <w:sz w:val="24"/>
          <w:szCs w:val="24"/>
        </w:rPr>
      </w:pPr>
      <w:r w:rsidRPr="00FA0D1F">
        <w:rPr>
          <w:rFonts w:ascii="Arial" w:hAnsi="Arial" w:cs="Arial"/>
          <w:b/>
          <w:bCs/>
          <w:color w:val="000000"/>
          <w:sz w:val="24"/>
          <w:szCs w:val="24"/>
        </w:rPr>
        <w:t xml:space="preserve">STATEMENT </w:t>
      </w:r>
      <w:r w:rsidRPr="00FA0D1F">
        <w:rPr>
          <w:rFonts w:ascii="Arial" w:hAnsi="Arial" w:cs="Arial"/>
          <w:color w:val="000000"/>
          <w:sz w:val="24"/>
          <w:szCs w:val="24"/>
        </w:rPr>
        <w:t xml:space="preserve">All staff &amp; volunteers must respect and champion the rights of every individual to participate. </w:t>
      </w:r>
    </w:p>
    <w:p w14:paraId="0A3834E3" w14:textId="77777777" w:rsidR="00EF60B9" w:rsidRPr="00FA0D1F" w:rsidRDefault="00EF60B9" w:rsidP="00EF60B9">
      <w:pPr>
        <w:autoSpaceDE w:val="0"/>
        <w:autoSpaceDN w:val="0"/>
        <w:adjustRightInd w:val="0"/>
        <w:spacing w:after="0" w:line="240" w:lineRule="auto"/>
        <w:rPr>
          <w:rFonts w:ascii="Arial" w:hAnsi="Arial" w:cs="Arial"/>
          <w:color w:val="000000"/>
          <w:sz w:val="24"/>
          <w:szCs w:val="24"/>
        </w:rPr>
      </w:pPr>
    </w:p>
    <w:p w14:paraId="39586745" w14:textId="509EDD1B" w:rsidR="00EF60B9" w:rsidRPr="00FA0D1F" w:rsidRDefault="00EF60B9" w:rsidP="00EF60B9">
      <w:pPr>
        <w:autoSpaceDE w:val="0"/>
        <w:autoSpaceDN w:val="0"/>
        <w:adjustRightInd w:val="0"/>
        <w:spacing w:after="0" w:line="240" w:lineRule="auto"/>
        <w:rPr>
          <w:rFonts w:ascii="Arial" w:hAnsi="Arial" w:cs="Arial"/>
          <w:color w:val="000000"/>
          <w:sz w:val="24"/>
          <w:szCs w:val="24"/>
        </w:rPr>
      </w:pPr>
      <w:r w:rsidRPr="00FA0D1F">
        <w:rPr>
          <w:rFonts w:ascii="Arial" w:hAnsi="Arial" w:cs="Arial"/>
          <w:b/>
          <w:bCs/>
          <w:color w:val="000000"/>
          <w:sz w:val="24"/>
          <w:szCs w:val="24"/>
        </w:rPr>
        <w:t xml:space="preserve">ISSUES </w:t>
      </w:r>
      <w:r w:rsidRPr="00FA0D1F">
        <w:rPr>
          <w:rFonts w:ascii="Arial" w:hAnsi="Arial" w:cs="Arial"/>
          <w:color w:val="000000"/>
          <w:sz w:val="24"/>
          <w:szCs w:val="24"/>
        </w:rPr>
        <w:t xml:space="preserve">All staff &amp; volunteers should: </w:t>
      </w:r>
    </w:p>
    <w:p w14:paraId="79954233"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0F7E947E" w14:textId="63F56BD5" w:rsidR="00EF60B9" w:rsidRPr="00FA0D1F" w:rsidRDefault="00EF60B9" w:rsidP="00EF60B9">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assist in the creation of an environment where every individual </w:t>
      </w:r>
      <w:proofErr w:type="gramStart"/>
      <w:r w:rsidRPr="00FA0D1F">
        <w:rPr>
          <w:rFonts w:ascii="Arial" w:hAnsi="Arial" w:cs="Arial"/>
          <w:color w:val="000000"/>
          <w:sz w:val="24"/>
          <w:szCs w:val="24"/>
        </w:rPr>
        <w:t>has the opportunity to</w:t>
      </w:r>
      <w:proofErr w:type="gramEnd"/>
      <w:r w:rsidRPr="00FA0D1F">
        <w:rPr>
          <w:rFonts w:ascii="Arial" w:hAnsi="Arial" w:cs="Arial"/>
          <w:color w:val="000000"/>
          <w:sz w:val="24"/>
          <w:szCs w:val="24"/>
        </w:rPr>
        <w:t xml:space="preserve"> participate in any activity of their choice. </w:t>
      </w:r>
    </w:p>
    <w:p w14:paraId="061351C3" w14:textId="39352783" w:rsidR="00EF60B9" w:rsidRPr="00FA0D1F" w:rsidRDefault="00EF60B9" w:rsidP="00EF60B9">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create and maintain an environment free of fear and harassment. </w:t>
      </w:r>
    </w:p>
    <w:p w14:paraId="2E344ADB" w14:textId="090F7104" w:rsidR="00EF60B9" w:rsidRPr="00FA0D1F" w:rsidRDefault="00EF60B9" w:rsidP="00EF60B9">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recognise the rights of all young people</w:t>
      </w:r>
      <w:r w:rsidR="00C47C39" w:rsidRPr="00FA0D1F">
        <w:rPr>
          <w:rFonts w:ascii="Arial" w:hAnsi="Arial" w:cs="Arial"/>
          <w:color w:val="000000"/>
          <w:sz w:val="24"/>
          <w:szCs w:val="24"/>
        </w:rPr>
        <w:t xml:space="preserve"> and</w:t>
      </w:r>
      <w:r w:rsidR="00FB7311" w:rsidRPr="00FA0D1F">
        <w:rPr>
          <w:rFonts w:ascii="Arial" w:hAnsi="Arial" w:cs="Arial"/>
          <w:color w:val="000000"/>
          <w:sz w:val="24"/>
          <w:szCs w:val="24"/>
        </w:rPr>
        <w:t>/or</w:t>
      </w:r>
      <w:r w:rsidR="00C47C39" w:rsidRPr="00FA0D1F">
        <w:rPr>
          <w:rFonts w:ascii="Arial" w:hAnsi="Arial" w:cs="Arial"/>
          <w:color w:val="000000"/>
          <w:sz w:val="24"/>
          <w:szCs w:val="24"/>
        </w:rPr>
        <w:t xml:space="preserve"> vulnerable adults</w:t>
      </w:r>
      <w:r w:rsidRPr="00FA0D1F">
        <w:rPr>
          <w:rFonts w:ascii="Arial" w:hAnsi="Arial" w:cs="Arial"/>
          <w:color w:val="000000"/>
          <w:sz w:val="24"/>
          <w:szCs w:val="24"/>
        </w:rPr>
        <w:t xml:space="preserve"> to be treated as individuals. </w:t>
      </w:r>
    </w:p>
    <w:p w14:paraId="5838A593" w14:textId="250E5C1B" w:rsidR="00EF60B9" w:rsidRPr="00041466" w:rsidRDefault="00EF60B9" w:rsidP="0004146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recognise the rights of young people</w:t>
      </w:r>
      <w:r w:rsidR="00C47C39" w:rsidRPr="00FA0D1F">
        <w:rPr>
          <w:rFonts w:ascii="Arial" w:hAnsi="Arial" w:cs="Arial"/>
          <w:color w:val="000000"/>
          <w:sz w:val="24"/>
          <w:szCs w:val="24"/>
        </w:rPr>
        <w:t xml:space="preserve"> and</w:t>
      </w:r>
      <w:r w:rsidR="00FB7311" w:rsidRPr="00FA0D1F">
        <w:rPr>
          <w:rFonts w:ascii="Arial" w:hAnsi="Arial" w:cs="Arial"/>
          <w:color w:val="000000"/>
          <w:sz w:val="24"/>
          <w:szCs w:val="24"/>
        </w:rPr>
        <w:t>/or</w:t>
      </w:r>
      <w:r w:rsidR="00C47C39" w:rsidRPr="00FA0D1F">
        <w:rPr>
          <w:rFonts w:ascii="Arial" w:hAnsi="Arial" w:cs="Arial"/>
          <w:color w:val="000000"/>
          <w:sz w:val="24"/>
          <w:szCs w:val="24"/>
        </w:rPr>
        <w:t xml:space="preserve"> vulnerable adults</w:t>
      </w:r>
      <w:r w:rsidRPr="00FA0D1F">
        <w:rPr>
          <w:rFonts w:ascii="Arial" w:hAnsi="Arial" w:cs="Arial"/>
          <w:color w:val="000000"/>
          <w:sz w:val="24"/>
          <w:szCs w:val="24"/>
        </w:rPr>
        <w:t xml:space="preserve"> to confer with other professionals. </w:t>
      </w:r>
    </w:p>
    <w:p w14:paraId="1034CB0D" w14:textId="1E4AA7A4" w:rsidR="00EF60B9" w:rsidRPr="00FA0D1F" w:rsidRDefault="00EF60B9" w:rsidP="00C47C39">
      <w:pPr>
        <w:pStyle w:val="ListParagraph"/>
        <w:numPr>
          <w:ilvl w:val="0"/>
          <w:numId w:val="19"/>
        </w:numPr>
        <w:autoSpaceDE w:val="0"/>
        <w:autoSpaceDN w:val="0"/>
        <w:adjustRightInd w:val="0"/>
        <w:spacing w:after="0" w:line="240" w:lineRule="auto"/>
        <w:rPr>
          <w:rFonts w:ascii="Arial" w:hAnsi="Arial" w:cs="Arial"/>
          <w:color w:val="000000"/>
          <w:sz w:val="24"/>
          <w:szCs w:val="24"/>
        </w:rPr>
      </w:pPr>
      <w:proofErr w:type="gramStart"/>
      <w:r w:rsidRPr="00FA0D1F">
        <w:rPr>
          <w:rFonts w:ascii="Arial" w:hAnsi="Arial" w:cs="Arial"/>
          <w:color w:val="000000"/>
          <w:sz w:val="24"/>
          <w:szCs w:val="24"/>
        </w:rPr>
        <w:t>treat all individuals with</w:t>
      </w:r>
      <w:r w:rsidR="00B22613">
        <w:rPr>
          <w:rFonts w:ascii="Arial" w:hAnsi="Arial" w:cs="Arial"/>
          <w:color w:val="000000"/>
          <w:sz w:val="24"/>
          <w:szCs w:val="24"/>
        </w:rPr>
        <w:t xml:space="preserve"> dignity and</w:t>
      </w:r>
      <w:r w:rsidRPr="00FA0D1F">
        <w:rPr>
          <w:rFonts w:ascii="Arial" w:hAnsi="Arial" w:cs="Arial"/>
          <w:color w:val="000000"/>
          <w:sz w:val="24"/>
          <w:szCs w:val="24"/>
        </w:rPr>
        <w:t xml:space="preserve"> respect at all times</w:t>
      </w:r>
      <w:proofErr w:type="gramEnd"/>
      <w:r w:rsidRPr="00FA0D1F">
        <w:rPr>
          <w:rFonts w:ascii="Arial" w:hAnsi="Arial" w:cs="Arial"/>
          <w:color w:val="000000"/>
          <w:sz w:val="24"/>
          <w:szCs w:val="24"/>
        </w:rPr>
        <w:t xml:space="preserve">. </w:t>
      </w:r>
    </w:p>
    <w:p w14:paraId="0EF10D7B" w14:textId="77777777" w:rsidR="00C47C39" w:rsidRPr="00FA0D1F" w:rsidRDefault="00C47C39" w:rsidP="00C47C39">
      <w:pPr>
        <w:pStyle w:val="ListParagraph"/>
        <w:autoSpaceDE w:val="0"/>
        <w:autoSpaceDN w:val="0"/>
        <w:adjustRightInd w:val="0"/>
        <w:spacing w:after="0" w:line="240" w:lineRule="auto"/>
        <w:ind w:left="780"/>
        <w:rPr>
          <w:rFonts w:ascii="Arial" w:hAnsi="Arial" w:cs="Arial"/>
          <w:color w:val="000000"/>
          <w:sz w:val="24"/>
          <w:szCs w:val="24"/>
        </w:rPr>
      </w:pPr>
    </w:p>
    <w:p w14:paraId="545E729C" w14:textId="5A2B79B5" w:rsidR="00EF60B9" w:rsidRPr="00FA0D1F" w:rsidRDefault="00EF60B9" w:rsidP="00EF60B9">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 xml:space="preserve">ACTIONS </w:t>
      </w:r>
    </w:p>
    <w:p w14:paraId="50E90B4A"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465FB00D" w14:textId="27ACDE97" w:rsidR="00EF60B9" w:rsidRPr="00FA0D1F"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Do not discriminate on the grounds of gender, marital status, race, colour, disability, sexual identity, age, occupation, religious </w:t>
      </w:r>
      <w:proofErr w:type="gramStart"/>
      <w:r w:rsidRPr="00FA0D1F">
        <w:rPr>
          <w:rFonts w:ascii="Arial" w:hAnsi="Arial" w:cs="Arial"/>
          <w:color w:val="000000"/>
          <w:sz w:val="24"/>
          <w:szCs w:val="24"/>
        </w:rPr>
        <w:t>beliefs</w:t>
      </w:r>
      <w:proofErr w:type="gramEnd"/>
      <w:r w:rsidRPr="00FA0D1F">
        <w:rPr>
          <w:rFonts w:ascii="Arial" w:hAnsi="Arial" w:cs="Arial"/>
          <w:color w:val="000000"/>
          <w:sz w:val="24"/>
          <w:szCs w:val="24"/>
        </w:rPr>
        <w:t xml:space="preserve"> or political opinion. </w:t>
      </w:r>
    </w:p>
    <w:p w14:paraId="5FF1B358" w14:textId="61FBE39F" w:rsidR="00EF60B9" w:rsidRPr="00FA0D1F"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Do not condone or allow to go unchallenged any form of discrimination. </w:t>
      </w:r>
    </w:p>
    <w:p w14:paraId="567A21E4" w14:textId="5F4C9C23" w:rsidR="00EF60B9" w:rsidRPr="00FA0D1F"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Do not publicly criticise or engage in demeaning descriptions of others. </w:t>
      </w:r>
    </w:p>
    <w:p w14:paraId="26730963" w14:textId="127A5477" w:rsidR="00EF60B9" w:rsidRPr="00FA0D1F"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Be discreet in any conversations about young people, </w:t>
      </w:r>
      <w:r w:rsidR="00C47C39" w:rsidRPr="00FA0D1F">
        <w:rPr>
          <w:rFonts w:ascii="Arial" w:hAnsi="Arial" w:cs="Arial"/>
          <w:color w:val="000000"/>
          <w:sz w:val="24"/>
          <w:szCs w:val="24"/>
        </w:rPr>
        <w:t xml:space="preserve">vulnerable adults, </w:t>
      </w:r>
      <w:proofErr w:type="gramStart"/>
      <w:r w:rsidRPr="00FA0D1F">
        <w:rPr>
          <w:rFonts w:ascii="Arial" w:hAnsi="Arial" w:cs="Arial"/>
          <w:color w:val="000000"/>
          <w:sz w:val="24"/>
          <w:szCs w:val="24"/>
        </w:rPr>
        <w:t>staff</w:t>
      </w:r>
      <w:proofErr w:type="gramEnd"/>
      <w:r w:rsidRPr="00FA0D1F">
        <w:rPr>
          <w:rFonts w:ascii="Arial" w:hAnsi="Arial" w:cs="Arial"/>
          <w:color w:val="000000"/>
          <w:sz w:val="24"/>
          <w:szCs w:val="24"/>
        </w:rPr>
        <w:t xml:space="preserve"> or any other individuals. </w:t>
      </w:r>
    </w:p>
    <w:p w14:paraId="263BE179" w14:textId="47DA7CFA" w:rsidR="00EF60B9" w:rsidRPr="00FA0D1F"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Communicate with and provide feedback to young people</w:t>
      </w:r>
      <w:r w:rsidR="00C47C39"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in a manner which reflects respect and care. </w:t>
      </w:r>
    </w:p>
    <w:p w14:paraId="464E57F0" w14:textId="77777777" w:rsidR="00041466" w:rsidRDefault="00EF60B9" w:rsidP="00C47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All staff have a duty to report concerns about a colleague.</w:t>
      </w:r>
    </w:p>
    <w:p w14:paraId="6245B5DF" w14:textId="32F04330" w:rsidR="00EF60B9" w:rsidRPr="00FA0D1F" w:rsidRDefault="00EF60B9" w:rsidP="00041466">
      <w:pPr>
        <w:pStyle w:val="ListParagraph"/>
        <w:autoSpaceDE w:val="0"/>
        <w:autoSpaceDN w:val="0"/>
        <w:adjustRightInd w:val="0"/>
        <w:spacing w:after="0" w:line="240" w:lineRule="auto"/>
        <w:ind w:left="780"/>
        <w:rPr>
          <w:rFonts w:ascii="Arial" w:hAnsi="Arial" w:cs="Arial"/>
          <w:color w:val="000000"/>
          <w:sz w:val="24"/>
          <w:szCs w:val="24"/>
        </w:rPr>
      </w:pPr>
      <w:r w:rsidRPr="00FA0D1F">
        <w:rPr>
          <w:rFonts w:ascii="Arial" w:hAnsi="Arial" w:cs="Arial"/>
          <w:color w:val="000000"/>
          <w:sz w:val="24"/>
          <w:szCs w:val="24"/>
        </w:rPr>
        <w:t xml:space="preserve"> </w:t>
      </w:r>
    </w:p>
    <w:p w14:paraId="275F20D4" w14:textId="7D3A0100" w:rsidR="00EF60B9" w:rsidRPr="00041466" w:rsidRDefault="00EF60B9" w:rsidP="00041466">
      <w:pPr>
        <w:autoSpaceDE w:val="0"/>
        <w:autoSpaceDN w:val="0"/>
        <w:adjustRightInd w:val="0"/>
        <w:spacing w:after="0" w:line="240" w:lineRule="auto"/>
        <w:rPr>
          <w:rFonts w:ascii="Arial" w:hAnsi="Arial" w:cs="Arial"/>
          <w:color w:val="000000"/>
          <w:sz w:val="24"/>
          <w:szCs w:val="24"/>
        </w:rPr>
      </w:pPr>
      <w:r w:rsidRPr="00041466">
        <w:rPr>
          <w:rFonts w:ascii="Arial" w:hAnsi="Arial" w:cs="Arial"/>
          <w:color w:val="000000"/>
          <w:sz w:val="24"/>
          <w:szCs w:val="24"/>
        </w:rPr>
        <w:t xml:space="preserve">Not complying with this Code of Conduct will result in disciplinary proceedings. </w:t>
      </w:r>
    </w:p>
    <w:p w14:paraId="4B9E8657"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077B1F50" w14:textId="23F967FA" w:rsidR="00EF60B9" w:rsidRPr="00FA0D1F" w:rsidRDefault="00EF60B9" w:rsidP="00EF60B9">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 xml:space="preserve">PRINCIPLE: RELATIONSHIPS </w:t>
      </w:r>
    </w:p>
    <w:p w14:paraId="32169D8A"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196CFFAE" w14:textId="310E0B3B" w:rsidR="00EF60B9" w:rsidRDefault="00EF60B9" w:rsidP="00EF60B9">
      <w:pPr>
        <w:autoSpaceDE w:val="0"/>
        <w:autoSpaceDN w:val="0"/>
        <w:adjustRightInd w:val="0"/>
        <w:spacing w:after="0" w:line="240" w:lineRule="auto"/>
        <w:rPr>
          <w:rFonts w:ascii="Arial" w:hAnsi="Arial" w:cs="Arial"/>
          <w:color w:val="000000"/>
          <w:sz w:val="24"/>
          <w:szCs w:val="24"/>
        </w:rPr>
      </w:pPr>
      <w:r w:rsidRPr="00FA0D1F">
        <w:rPr>
          <w:rFonts w:ascii="Arial" w:hAnsi="Arial" w:cs="Arial"/>
          <w:b/>
          <w:bCs/>
          <w:color w:val="000000"/>
          <w:sz w:val="24"/>
          <w:szCs w:val="24"/>
        </w:rPr>
        <w:t xml:space="preserve">STATEMENT </w:t>
      </w:r>
      <w:r w:rsidRPr="00FA0D1F">
        <w:rPr>
          <w:rFonts w:ascii="Arial" w:hAnsi="Arial" w:cs="Arial"/>
          <w:color w:val="000000"/>
          <w:sz w:val="24"/>
          <w:szCs w:val="24"/>
        </w:rPr>
        <w:t xml:space="preserve">All staff &amp; volunteers must develop a relationship with participants based on openness, honesty, mutual </w:t>
      </w:r>
      <w:proofErr w:type="gramStart"/>
      <w:r w:rsidRPr="00FA0D1F">
        <w:rPr>
          <w:rFonts w:ascii="Arial" w:hAnsi="Arial" w:cs="Arial"/>
          <w:color w:val="000000"/>
          <w:sz w:val="24"/>
          <w:szCs w:val="24"/>
        </w:rPr>
        <w:t>trust</w:t>
      </w:r>
      <w:proofErr w:type="gramEnd"/>
      <w:r w:rsidRPr="00FA0D1F">
        <w:rPr>
          <w:rFonts w:ascii="Arial" w:hAnsi="Arial" w:cs="Arial"/>
          <w:color w:val="000000"/>
          <w:sz w:val="24"/>
          <w:szCs w:val="24"/>
        </w:rPr>
        <w:t xml:space="preserve"> and respect. </w:t>
      </w:r>
    </w:p>
    <w:p w14:paraId="02D1A94F" w14:textId="77777777" w:rsidR="00B22613" w:rsidRPr="00FA0D1F" w:rsidRDefault="00B22613" w:rsidP="00EF60B9">
      <w:pPr>
        <w:autoSpaceDE w:val="0"/>
        <w:autoSpaceDN w:val="0"/>
        <w:adjustRightInd w:val="0"/>
        <w:spacing w:after="0" w:line="240" w:lineRule="auto"/>
        <w:rPr>
          <w:rFonts w:ascii="Arial" w:hAnsi="Arial" w:cs="Arial"/>
          <w:color w:val="000000"/>
          <w:sz w:val="24"/>
          <w:szCs w:val="24"/>
        </w:rPr>
      </w:pPr>
    </w:p>
    <w:p w14:paraId="17BE6185"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059971DC" w14:textId="7DAFFC63" w:rsidR="00EF60B9" w:rsidRPr="00FA0D1F" w:rsidRDefault="00EF60B9" w:rsidP="00EF60B9">
      <w:pPr>
        <w:autoSpaceDE w:val="0"/>
        <w:autoSpaceDN w:val="0"/>
        <w:adjustRightInd w:val="0"/>
        <w:spacing w:after="0" w:line="240" w:lineRule="auto"/>
        <w:rPr>
          <w:rFonts w:ascii="Arial" w:hAnsi="Arial" w:cs="Arial"/>
          <w:color w:val="000000"/>
          <w:sz w:val="24"/>
          <w:szCs w:val="24"/>
        </w:rPr>
      </w:pPr>
      <w:r w:rsidRPr="00FA0D1F">
        <w:rPr>
          <w:rFonts w:ascii="Arial" w:hAnsi="Arial" w:cs="Arial"/>
          <w:b/>
          <w:bCs/>
          <w:color w:val="000000"/>
          <w:sz w:val="24"/>
          <w:szCs w:val="24"/>
        </w:rPr>
        <w:t xml:space="preserve">ISSUES </w:t>
      </w:r>
      <w:r w:rsidRPr="00FA0D1F">
        <w:rPr>
          <w:rFonts w:ascii="Arial" w:hAnsi="Arial" w:cs="Arial"/>
          <w:color w:val="000000"/>
          <w:sz w:val="24"/>
          <w:szCs w:val="24"/>
        </w:rPr>
        <w:t xml:space="preserve">All staff &amp; volunteers: </w:t>
      </w:r>
    </w:p>
    <w:p w14:paraId="63725055"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6AB1A883" w14:textId="5F7C775E"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must not engage in behaviour that constitutes any form of abuse (physical, sexual, </w:t>
      </w:r>
      <w:r w:rsidR="001E799F" w:rsidRPr="00FA0D1F">
        <w:rPr>
          <w:rFonts w:ascii="Arial" w:hAnsi="Arial" w:cs="Arial"/>
          <w:color w:val="000000"/>
          <w:sz w:val="24"/>
          <w:szCs w:val="24"/>
        </w:rPr>
        <w:t xml:space="preserve">mental, </w:t>
      </w:r>
      <w:r w:rsidRPr="00FA0D1F">
        <w:rPr>
          <w:rFonts w:ascii="Arial" w:hAnsi="Arial" w:cs="Arial"/>
          <w:color w:val="000000"/>
          <w:sz w:val="24"/>
          <w:szCs w:val="24"/>
        </w:rPr>
        <w:t xml:space="preserve">emotional, neglect, bullying). </w:t>
      </w:r>
    </w:p>
    <w:p w14:paraId="3C9A8E25" w14:textId="738983E4"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should promote the welfare and best interests of all young people</w:t>
      </w:r>
      <w:r w:rsidR="001E799F"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w:t>
      </w:r>
    </w:p>
    <w:p w14:paraId="104BF224" w14:textId="1B5CC82B"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must avoid sexual intimacy with young people</w:t>
      </w:r>
      <w:r w:rsidR="001E799F" w:rsidRPr="00FA0D1F">
        <w:rPr>
          <w:rFonts w:ascii="Arial" w:hAnsi="Arial" w:cs="Arial"/>
          <w:color w:val="000000"/>
          <w:sz w:val="24"/>
          <w:szCs w:val="24"/>
        </w:rPr>
        <w:t xml:space="preserve"> and</w:t>
      </w:r>
      <w:r w:rsidR="00FB7311" w:rsidRPr="00FA0D1F">
        <w:rPr>
          <w:rFonts w:ascii="Arial" w:hAnsi="Arial" w:cs="Arial"/>
          <w:color w:val="000000"/>
          <w:sz w:val="24"/>
          <w:szCs w:val="24"/>
        </w:rPr>
        <w:t>/or</w:t>
      </w:r>
      <w:r w:rsidR="001E799F" w:rsidRPr="00FA0D1F">
        <w:rPr>
          <w:rFonts w:ascii="Arial" w:hAnsi="Arial" w:cs="Arial"/>
          <w:color w:val="000000"/>
          <w:sz w:val="24"/>
          <w:szCs w:val="24"/>
        </w:rPr>
        <w:t xml:space="preserve"> vulnerable adults</w:t>
      </w:r>
      <w:r w:rsidRPr="00FA0D1F">
        <w:rPr>
          <w:rFonts w:ascii="Arial" w:hAnsi="Arial" w:cs="Arial"/>
          <w:color w:val="000000"/>
          <w:sz w:val="24"/>
          <w:szCs w:val="24"/>
        </w:rPr>
        <w:t xml:space="preserve"> either while working directly with them or in the </w:t>
      </w:r>
      <w:proofErr w:type="gramStart"/>
      <w:r w:rsidRPr="00FA0D1F">
        <w:rPr>
          <w:rFonts w:ascii="Arial" w:hAnsi="Arial" w:cs="Arial"/>
          <w:color w:val="000000"/>
          <w:sz w:val="24"/>
          <w:szCs w:val="24"/>
        </w:rPr>
        <w:t>period of time</w:t>
      </w:r>
      <w:proofErr w:type="gramEnd"/>
      <w:r w:rsidRPr="00FA0D1F">
        <w:rPr>
          <w:rFonts w:ascii="Arial" w:hAnsi="Arial" w:cs="Arial"/>
          <w:color w:val="000000"/>
          <w:sz w:val="24"/>
          <w:szCs w:val="24"/>
        </w:rPr>
        <w:t xml:space="preserve"> immediately following </w:t>
      </w:r>
      <w:r w:rsidRPr="00FA0D1F">
        <w:rPr>
          <w:rFonts w:ascii="Arial" w:hAnsi="Arial" w:cs="Arial"/>
          <w:color w:val="000000"/>
          <w:sz w:val="24"/>
          <w:szCs w:val="24"/>
        </w:rPr>
        <w:lastRenderedPageBreak/>
        <w:t xml:space="preserve">the end of the relationship (it is illegal under the sexual offences act (2003) for anyone in a position of trust to have a sexual relationship with a young person). </w:t>
      </w:r>
    </w:p>
    <w:p w14:paraId="4C951A9B" w14:textId="3FF848F0"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must </w:t>
      </w:r>
      <w:proofErr w:type="gramStart"/>
      <w:r w:rsidRPr="00FA0D1F">
        <w:rPr>
          <w:rFonts w:ascii="Arial" w:hAnsi="Arial" w:cs="Arial"/>
          <w:color w:val="000000"/>
          <w:sz w:val="24"/>
          <w:szCs w:val="24"/>
        </w:rPr>
        <w:t>take action</w:t>
      </w:r>
      <w:proofErr w:type="gramEnd"/>
      <w:r w:rsidRPr="00FA0D1F">
        <w:rPr>
          <w:rFonts w:ascii="Arial" w:hAnsi="Arial" w:cs="Arial"/>
          <w:color w:val="000000"/>
          <w:sz w:val="24"/>
          <w:szCs w:val="24"/>
        </w:rPr>
        <w:t xml:space="preserve"> if they have a concern about the behaviour of an adult towards a child. </w:t>
      </w:r>
    </w:p>
    <w:p w14:paraId="0F2A89BF" w14:textId="7704AFB9"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should empower young people</w:t>
      </w:r>
      <w:r w:rsidR="001E799F" w:rsidRPr="00FA0D1F">
        <w:rPr>
          <w:rFonts w:ascii="Arial" w:hAnsi="Arial" w:cs="Arial"/>
          <w:color w:val="000000"/>
          <w:sz w:val="24"/>
          <w:szCs w:val="24"/>
        </w:rPr>
        <w:t xml:space="preserve"> and</w:t>
      </w:r>
      <w:r w:rsidR="00FB7311" w:rsidRPr="00FA0D1F">
        <w:rPr>
          <w:rFonts w:ascii="Arial" w:hAnsi="Arial" w:cs="Arial"/>
          <w:color w:val="000000"/>
          <w:sz w:val="24"/>
          <w:szCs w:val="24"/>
        </w:rPr>
        <w:t>/or</w:t>
      </w:r>
      <w:r w:rsidR="001E799F" w:rsidRPr="00FA0D1F">
        <w:rPr>
          <w:rFonts w:ascii="Arial" w:hAnsi="Arial" w:cs="Arial"/>
          <w:color w:val="000000"/>
          <w:sz w:val="24"/>
          <w:szCs w:val="24"/>
        </w:rPr>
        <w:t xml:space="preserve"> vulnerable adults</w:t>
      </w:r>
      <w:r w:rsidRPr="00FA0D1F">
        <w:rPr>
          <w:rFonts w:ascii="Arial" w:hAnsi="Arial" w:cs="Arial"/>
          <w:color w:val="000000"/>
          <w:sz w:val="24"/>
          <w:szCs w:val="24"/>
        </w:rPr>
        <w:t xml:space="preserve"> to be responsible for their own decisions. </w:t>
      </w:r>
    </w:p>
    <w:p w14:paraId="6DF32B44" w14:textId="77F41A94"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should clarify the nature of the support or services being offered to young people</w:t>
      </w:r>
      <w:r w:rsidR="001E799F"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w:t>
      </w:r>
    </w:p>
    <w:p w14:paraId="24CFC977" w14:textId="68AC5C3D" w:rsidR="00EF60B9" w:rsidRPr="00FA0D1F" w:rsidRDefault="00EF60B9" w:rsidP="00C47C3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should communicate and cooperate with other organisations and individuals in the best interests of young people</w:t>
      </w:r>
      <w:r w:rsidR="001E799F"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w:t>
      </w:r>
    </w:p>
    <w:p w14:paraId="2B954DB1"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52709426" w14:textId="19D246EF" w:rsidR="00EF60B9" w:rsidRPr="00FA0D1F" w:rsidRDefault="00EF60B9" w:rsidP="00EF60B9">
      <w:pPr>
        <w:autoSpaceDE w:val="0"/>
        <w:autoSpaceDN w:val="0"/>
        <w:adjustRightInd w:val="0"/>
        <w:spacing w:after="0" w:line="240" w:lineRule="auto"/>
        <w:rPr>
          <w:rFonts w:ascii="Arial" w:hAnsi="Arial" w:cs="Arial"/>
          <w:b/>
          <w:bCs/>
          <w:color w:val="000000"/>
          <w:sz w:val="24"/>
          <w:szCs w:val="24"/>
        </w:rPr>
      </w:pPr>
      <w:r w:rsidRPr="00FA0D1F">
        <w:rPr>
          <w:rFonts w:ascii="Arial" w:hAnsi="Arial" w:cs="Arial"/>
          <w:b/>
          <w:bCs/>
          <w:color w:val="000000"/>
          <w:sz w:val="24"/>
          <w:szCs w:val="24"/>
        </w:rPr>
        <w:t xml:space="preserve">ACTIONS </w:t>
      </w:r>
    </w:p>
    <w:p w14:paraId="32F80B2D" w14:textId="77777777" w:rsidR="00C47C39" w:rsidRPr="00FA0D1F" w:rsidRDefault="00C47C39" w:rsidP="00EF60B9">
      <w:pPr>
        <w:autoSpaceDE w:val="0"/>
        <w:autoSpaceDN w:val="0"/>
        <w:adjustRightInd w:val="0"/>
        <w:spacing w:after="0" w:line="240" w:lineRule="auto"/>
        <w:rPr>
          <w:rFonts w:ascii="Arial" w:hAnsi="Arial" w:cs="Arial"/>
          <w:color w:val="000000"/>
          <w:sz w:val="24"/>
          <w:szCs w:val="24"/>
        </w:rPr>
      </w:pPr>
    </w:p>
    <w:p w14:paraId="43F05F4E" w14:textId="67B8F2EB" w:rsidR="00EF60B9" w:rsidRPr="00FA0D1F" w:rsidRDefault="00EF60B9" w:rsidP="00C47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Be aware of the needs of young people</w:t>
      </w:r>
      <w:r w:rsidR="00051E13"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especially the developmental stage </w:t>
      </w:r>
      <w:r w:rsidR="00051E13" w:rsidRPr="00FA0D1F">
        <w:rPr>
          <w:rFonts w:ascii="Arial" w:hAnsi="Arial" w:cs="Arial"/>
          <w:color w:val="000000"/>
          <w:sz w:val="24"/>
          <w:szCs w:val="24"/>
        </w:rPr>
        <w:t xml:space="preserve">of </w:t>
      </w:r>
      <w:r w:rsidRPr="00FA0D1F">
        <w:rPr>
          <w:rFonts w:ascii="Arial" w:hAnsi="Arial" w:cs="Arial"/>
          <w:color w:val="000000"/>
          <w:sz w:val="24"/>
          <w:szCs w:val="24"/>
        </w:rPr>
        <w:t xml:space="preserve">young people. </w:t>
      </w:r>
    </w:p>
    <w:p w14:paraId="491BEDC2" w14:textId="5B65D651" w:rsidR="001E799F" w:rsidRPr="00FA0D1F" w:rsidRDefault="00EF60B9" w:rsidP="00C47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Ensure that physical contact is appropriate and necessary and is carried out within recommended guidelines with the young person’s</w:t>
      </w:r>
      <w:r w:rsidR="00051E13" w:rsidRPr="00FA0D1F">
        <w:rPr>
          <w:rFonts w:ascii="Arial" w:hAnsi="Arial" w:cs="Arial"/>
          <w:color w:val="000000"/>
          <w:sz w:val="24"/>
          <w:szCs w:val="24"/>
        </w:rPr>
        <w:t xml:space="preserve"> and vulnerable adult’s </w:t>
      </w:r>
      <w:r w:rsidRPr="00FA0D1F">
        <w:rPr>
          <w:rFonts w:ascii="Arial" w:hAnsi="Arial" w:cs="Arial"/>
          <w:color w:val="000000"/>
          <w:sz w:val="24"/>
          <w:szCs w:val="24"/>
        </w:rPr>
        <w:t xml:space="preserve">full consent and approval. </w:t>
      </w:r>
    </w:p>
    <w:p w14:paraId="24C1470A" w14:textId="4987308E" w:rsidR="001E799F" w:rsidRPr="00FA0D1F" w:rsidRDefault="001E799F" w:rsidP="00C47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FA0D1F">
        <w:rPr>
          <w:rFonts w:ascii="Arial" w:hAnsi="Arial" w:cs="Arial"/>
          <w:sz w:val="24"/>
          <w:szCs w:val="24"/>
        </w:rPr>
        <w:t>Do not engage in any form of sexually related contact with any young person</w:t>
      </w:r>
      <w:r w:rsidR="00051E13" w:rsidRPr="00FA0D1F">
        <w:rPr>
          <w:rFonts w:ascii="Arial" w:hAnsi="Arial" w:cs="Arial"/>
          <w:sz w:val="24"/>
          <w:szCs w:val="24"/>
        </w:rPr>
        <w:t xml:space="preserve"> and</w:t>
      </w:r>
      <w:r w:rsidR="00FB7311" w:rsidRPr="00FA0D1F">
        <w:rPr>
          <w:rFonts w:ascii="Arial" w:hAnsi="Arial" w:cs="Arial"/>
          <w:sz w:val="24"/>
          <w:szCs w:val="24"/>
        </w:rPr>
        <w:t>/or</w:t>
      </w:r>
      <w:r w:rsidR="00051E13" w:rsidRPr="00FA0D1F">
        <w:rPr>
          <w:rFonts w:ascii="Arial" w:hAnsi="Arial" w:cs="Arial"/>
          <w:sz w:val="24"/>
          <w:szCs w:val="24"/>
        </w:rPr>
        <w:t xml:space="preserve"> vulnerable adult</w:t>
      </w:r>
      <w:r w:rsidRPr="00FA0D1F">
        <w:rPr>
          <w:rFonts w:ascii="Arial" w:hAnsi="Arial" w:cs="Arial"/>
          <w:sz w:val="24"/>
          <w:szCs w:val="24"/>
        </w:rPr>
        <w:t xml:space="preserve"> for whom they have responsibility. This is strictly forbidden, as is sexual innuendo, flirting or inappropriate gestures and terms. All adults are in a position of power and trust in relation to young people</w:t>
      </w:r>
      <w:r w:rsidR="00051E13" w:rsidRPr="00FA0D1F">
        <w:rPr>
          <w:rFonts w:ascii="Arial" w:hAnsi="Arial" w:cs="Arial"/>
          <w:sz w:val="24"/>
          <w:szCs w:val="24"/>
        </w:rPr>
        <w:t xml:space="preserve"> and/or vulnerable adults</w:t>
      </w:r>
      <w:r w:rsidRPr="00FA0D1F">
        <w:rPr>
          <w:rFonts w:ascii="Arial" w:hAnsi="Arial" w:cs="Arial"/>
          <w:sz w:val="24"/>
          <w:szCs w:val="24"/>
        </w:rPr>
        <w:t xml:space="preserve">. By </w:t>
      </w:r>
      <w:proofErr w:type="gramStart"/>
      <w:r w:rsidRPr="00FA0D1F">
        <w:rPr>
          <w:rFonts w:ascii="Arial" w:hAnsi="Arial" w:cs="Arial"/>
          <w:sz w:val="24"/>
          <w:szCs w:val="24"/>
        </w:rPr>
        <w:t>entering into</w:t>
      </w:r>
      <w:proofErr w:type="gramEnd"/>
      <w:r w:rsidRPr="00FA0D1F">
        <w:rPr>
          <w:rFonts w:ascii="Arial" w:hAnsi="Arial" w:cs="Arial"/>
          <w:sz w:val="24"/>
          <w:szCs w:val="24"/>
        </w:rPr>
        <w:t xml:space="preserve"> an intimate/sexual relationship with a young person</w:t>
      </w:r>
      <w:r w:rsidR="00051E13" w:rsidRPr="00FA0D1F">
        <w:rPr>
          <w:rFonts w:ascii="Arial" w:hAnsi="Arial" w:cs="Arial"/>
          <w:sz w:val="24"/>
          <w:szCs w:val="24"/>
        </w:rPr>
        <w:t xml:space="preserve"> or</w:t>
      </w:r>
      <w:r w:rsidR="00FB7311" w:rsidRPr="00FA0D1F">
        <w:rPr>
          <w:rFonts w:ascii="Arial" w:hAnsi="Arial" w:cs="Arial"/>
          <w:sz w:val="24"/>
          <w:szCs w:val="24"/>
        </w:rPr>
        <w:t xml:space="preserve"> vulnerable adult</w:t>
      </w:r>
      <w:r w:rsidRPr="00FA0D1F">
        <w:rPr>
          <w:rFonts w:ascii="Arial" w:hAnsi="Arial" w:cs="Arial"/>
          <w:sz w:val="24"/>
          <w:szCs w:val="24"/>
        </w:rPr>
        <w:t>, an adult may be deemed guilty of abusing this position and, in relation to young people</w:t>
      </w:r>
      <w:r w:rsidR="00051E13" w:rsidRPr="00FA0D1F">
        <w:rPr>
          <w:rFonts w:ascii="Arial" w:hAnsi="Arial" w:cs="Arial"/>
          <w:sz w:val="24"/>
          <w:szCs w:val="24"/>
        </w:rPr>
        <w:t xml:space="preserve"> and vulnerable adults</w:t>
      </w:r>
      <w:r w:rsidRPr="00FA0D1F">
        <w:rPr>
          <w:rFonts w:ascii="Arial" w:hAnsi="Arial" w:cs="Arial"/>
          <w:sz w:val="24"/>
          <w:szCs w:val="24"/>
        </w:rPr>
        <w:t>, this may also be unlawful</w:t>
      </w:r>
      <w:r w:rsidRPr="00FA0D1F">
        <w:rPr>
          <w:rFonts w:ascii="Arial" w:hAnsi="Arial" w:cs="Arial"/>
          <w:sz w:val="20"/>
          <w:szCs w:val="20"/>
        </w:rPr>
        <w:t>.</w:t>
      </w:r>
    </w:p>
    <w:p w14:paraId="19EEF26A" w14:textId="650AF93D" w:rsidR="001E799F" w:rsidRPr="00FA0D1F" w:rsidRDefault="001E799F" w:rsidP="00C47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FA0D1F">
        <w:rPr>
          <w:rFonts w:ascii="Arial" w:hAnsi="Arial" w:cs="Arial"/>
          <w:sz w:val="24"/>
          <w:szCs w:val="24"/>
        </w:rPr>
        <w:t>Respect a young person’s</w:t>
      </w:r>
      <w:r w:rsidR="00FB7311" w:rsidRPr="00FA0D1F">
        <w:rPr>
          <w:rFonts w:ascii="Arial" w:hAnsi="Arial" w:cs="Arial"/>
          <w:sz w:val="24"/>
          <w:szCs w:val="24"/>
        </w:rPr>
        <w:t xml:space="preserve"> and vulnerable adult’s</w:t>
      </w:r>
      <w:r w:rsidRPr="00FA0D1F">
        <w:rPr>
          <w:rFonts w:ascii="Arial" w:hAnsi="Arial" w:cs="Arial"/>
          <w:sz w:val="24"/>
          <w:szCs w:val="24"/>
        </w:rPr>
        <w:t xml:space="preserve"> opinions when making decisions about their participation in a</w:t>
      </w:r>
      <w:r w:rsidR="00041466">
        <w:rPr>
          <w:rFonts w:ascii="Arial" w:hAnsi="Arial" w:cs="Arial"/>
          <w:sz w:val="24"/>
          <w:szCs w:val="24"/>
        </w:rPr>
        <w:t xml:space="preserve"> </w:t>
      </w:r>
      <w:proofErr w:type="spellStart"/>
      <w:r w:rsidR="00041466">
        <w:rPr>
          <w:rFonts w:ascii="Arial" w:hAnsi="Arial" w:cs="Arial"/>
          <w:sz w:val="24"/>
          <w:szCs w:val="24"/>
        </w:rPr>
        <w:t>Mossburn</w:t>
      </w:r>
      <w:proofErr w:type="spellEnd"/>
      <w:r w:rsidRPr="00FA0D1F">
        <w:rPr>
          <w:rFonts w:ascii="Arial" w:hAnsi="Arial" w:cs="Arial"/>
          <w:sz w:val="24"/>
          <w:szCs w:val="24"/>
        </w:rPr>
        <w:t xml:space="preserve"> activity.</w:t>
      </w:r>
    </w:p>
    <w:p w14:paraId="60EF928C" w14:textId="70CC84B7" w:rsidR="001E799F" w:rsidRPr="00FA0D1F" w:rsidRDefault="001E799F" w:rsidP="00C47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FA0D1F">
        <w:rPr>
          <w:rFonts w:ascii="Arial" w:hAnsi="Arial" w:cs="Arial"/>
          <w:sz w:val="24"/>
          <w:szCs w:val="24"/>
        </w:rPr>
        <w:t>Encourage young people</w:t>
      </w:r>
      <w:r w:rsidR="00FB7311" w:rsidRPr="00FA0D1F">
        <w:rPr>
          <w:rFonts w:ascii="Arial" w:hAnsi="Arial" w:cs="Arial"/>
          <w:sz w:val="24"/>
          <w:szCs w:val="24"/>
        </w:rPr>
        <w:t xml:space="preserve"> and vulnerable adults</w:t>
      </w:r>
      <w:r w:rsidRPr="00FA0D1F">
        <w:rPr>
          <w:rFonts w:ascii="Arial" w:hAnsi="Arial" w:cs="Arial"/>
          <w:sz w:val="24"/>
          <w:szCs w:val="24"/>
        </w:rPr>
        <w:t xml:space="preserve"> to take responsibility for their own development and actions.</w:t>
      </w:r>
    </w:p>
    <w:p w14:paraId="08691955" w14:textId="3B260EA9" w:rsidR="001E799F" w:rsidRPr="00FA0D1F" w:rsidRDefault="001E799F" w:rsidP="001E799F">
      <w:pPr>
        <w:pStyle w:val="ListParagraph"/>
        <w:numPr>
          <w:ilvl w:val="0"/>
          <w:numId w:val="22"/>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Allow young people</w:t>
      </w:r>
      <w:r w:rsidR="00FB7311" w:rsidRPr="00FA0D1F">
        <w:rPr>
          <w:rFonts w:ascii="Arial" w:hAnsi="Arial" w:cs="Arial"/>
          <w:sz w:val="24"/>
          <w:szCs w:val="24"/>
        </w:rPr>
        <w:t xml:space="preserve"> and vulnerable adults</w:t>
      </w:r>
      <w:r w:rsidRPr="00FA0D1F">
        <w:rPr>
          <w:rFonts w:ascii="Arial" w:hAnsi="Arial" w:cs="Arial"/>
          <w:sz w:val="24"/>
          <w:szCs w:val="24"/>
        </w:rPr>
        <w:t xml:space="preserve"> to discuss and participate in the decision-making process. </w:t>
      </w:r>
    </w:p>
    <w:p w14:paraId="68A14B35" w14:textId="50B576EE" w:rsidR="00B22613" w:rsidRPr="00B22613" w:rsidRDefault="00EF60B9" w:rsidP="00B22613">
      <w:pPr>
        <w:pStyle w:val="ListParagraph"/>
        <w:numPr>
          <w:ilvl w:val="0"/>
          <w:numId w:val="22"/>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Be aware of and communicate on any conflict of interest as soon as it becomes apparent. </w:t>
      </w:r>
    </w:p>
    <w:p w14:paraId="3AC569BB" w14:textId="77777777" w:rsidR="00B22613" w:rsidRPr="00B22613" w:rsidRDefault="00B22613" w:rsidP="00B22613">
      <w:pPr>
        <w:autoSpaceDE w:val="0"/>
        <w:autoSpaceDN w:val="0"/>
        <w:adjustRightInd w:val="0"/>
        <w:spacing w:after="0" w:line="240" w:lineRule="auto"/>
        <w:rPr>
          <w:rFonts w:ascii="Arial" w:hAnsi="Arial" w:cs="Arial"/>
          <w:sz w:val="24"/>
          <w:szCs w:val="24"/>
        </w:rPr>
      </w:pPr>
    </w:p>
    <w:p w14:paraId="67E69ECC" w14:textId="77777777" w:rsidR="00051E13" w:rsidRPr="00FA0D1F" w:rsidRDefault="00051E13" w:rsidP="00EF60B9">
      <w:pPr>
        <w:autoSpaceDE w:val="0"/>
        <w:autoSpaceDN w:val="0"/>
        <w:adjustRightInd w:val="0"/>
        <w:spacing w:after="0" w:line="240" w:lineRule="auto"/>
        <w:rPr>
          <w:rFonts w:ascii="Arial" w:hAnsi="Arial" w:cs="Arial"/>
          <w:sz w:val="24"/>
          <w:szCs w:val="24"/>
        </w:rPr>
      </w:pPr>
    </w:p>
    <w:p w14:paraId="4FD5D338" w14:textId="27438602" w:rsidR="00EF60B9" w:rsidRPr="00FA0D1F" w:rsidRDefault="00EF60B9" w:rsidP="00EF60B9">
      <w:pPr>
        <w:autoSpaceDE w:val="0"/>
        <w:autoSpaceDN w:val="0"/>
        <w:adjustRightInd w:val="0"/>
        <w:spacing w:after="0" w:line="240" w:lineRule="auto"/>
        <w:rPr>
          <w:rFonts w:ascii="Arial" w:hAnsi="Arial" w:cs="Arial"/>
          <w:b/>
          <w:bCs/>
          <w:sz w:val="24"/>
          <w:szCs w:val="24"/>
        </w:rPr>
      </w:pPr>
      <w:r w:rsidRPr="00FA0D1F">
        <w:rPr>
          <w:rFonts w:ascii="Arial" w:hAnsi="Arial" w:cs="Arial"/>
          <w:b/>
          <w:bCs/>
          <w:sz w:val="24"/>
          <w:szCs w:val="24"/>
        </w:rPr>
        <w:t xml:space="preserve">PRINCIPLE: RESPONSIBILITIES – PERSONAL STANDARDS </w:t>
      </w:r>
    </w:p>
    <w:p w14:paraId="6478B0AC" w14:textId="77777777" w:rsidR="00935320" w:rsidRPr="00FA0D1F" w:rsidRDefault="00935320" w:rsidP="00EF60B9">
      <w:pPr>
        <w:autoSpaceDE w:val="0"/>
        <w:autoSpaceDN w:val="0"/>
        <w:adjustRightInd w:val="0"/>
        <w:spacing w:after="0" w:line="240" w:lineRule="auto"/>
        <w:rPr>
          <w:rFonts w:ascii="Arial" w:hAnsi="Arial" w:cs="Arial"/>
          <w:sz w:val="24"/>
          <w:szCs w:val="24"/>
        </w:rPr>
      </w:pPr>
    </w:p>
    <w:p w14:paraId="5914F059" w14:textId="051EAE4C" w:rsidR="00EF60B9" w:rsidRPr="00FA0D1F" w:rsidRDefault="00EF60B9" w:rsidP="00EF60B9">
      <w:pPr>
        <w:autoSpaceDE w:val="0"/>
        <w:autoSpaceDN w:val="0"/>
        <w:adjustRightInd w:val="0"/>
        <w:spacing w:after="0" w:line="240" w:lineRule="auto"/>
        <w:rPr>
          <w:rFonts w:ascii="Arial" w:hAnsi="Arial" w:cs="Arial"/>
          <w:sz w:val="24"/>
          <w:szCs w:val="24"/>
        </w:rPr>
      </w:pPr>
      <w:r w:rsidRPr="00FA0D1F">
        <w:rPr>
          <w:rFonts w:ascii="Arial" w:hAnsi="Arial" w:cs="Arial"/>
          <w:b/>
          <w:bCs/>
          <w:sz w:val="24"/>
          <w:szCs w:val="24"/>
        </w:rPr>
        <w:t xml:space="preserve">STATEMENT </w:t>
      </w:r>
      <w:r w:rsidRPr="00FA0D1F">
        <w:rPr>
          <w:rFonts w:ascii="Arial" w:hAnsi="Arial" w:cs="Arial"/>
          <w:sz w:val="24"/>
          <w:szCs w:val="24"/>
        </w:rPr>
        <w:t xml:space="preserve">All staff must demonstrate proper personal behaviour and </w:t>
      </w:r>
      <w:proofErr w:type="gramStart"/>
      <w:r w:rsidRPr="00FA0D1F">
        <w:rPr>
          <w:rFonts w:ascii="Arial" w:hAnsi="Arial" w:cs="Arial"/>
          <w:sz w:val="24"/>
          <w:szCs w:val="24"/>
        </w:rPr>
        <w:t>conduct at all times</w:t>
      </w:r>
      <w:proofErr w:type="gramEnd"/>
      <w:r w:rsidRPr="00FA0D1F">
        <w:rPr>
          <w:rFonts w:ascii="Arial" w:hAnsi="Arial" w:cs="Arial"/>
          <w:sz w:val="24"/>
          <w:szCs w:val="24"/>
        </w:rPr>
        <w:t xml:space="preserve">. </w:t>
      </w:r>
    </w:p>
    <w:p w14:paraId="05115E19" w14:textId="77777777" w:rsidR="00935320" w:rsidRPr="00FA0D1F" w:rsidRDefault="00935320" w:rsidP="00EF60B9">
      <w:pPr>
        <w:autoSpaceDE w:val="0"/>
        <w:autoSpaceDN w:val="0"/>
        <w:adjustRightInd w:val="0"/>
        <w:spacing w:after="0" w:line="240" w:lineRule="auto"/>
        <w:rPr>
          <w:rFonts w:ascii="Arial" w:hAnsi="Arial" w:cs="Arial"/>
          <w:sz w:val="24"/>
          <w:szCs w:val="24"/>
        </w:rPr>
      </w:pPr>
    </w:p>
    <w:p w14:paraId="13555A7B" w14:textId="06539950" w:rsidR="00EF60B9" w:rsidRPr="00FA0D1F" w:rsidRDefault="00EF60B9" w:rsidP="00EF60B9">
      <w:pPr>
        <w:autoSpaceDE w:val="0"/>
        <w:autoSpaceDN w:val="0"/>
        <w:adjustRightInd w:val="0"/>
        <w:spacing w:after="0" w:line="240" w:lineRule="auto"/>
        <w:rPr>
          <w:rFonts w:ascii="Arial" w:hAnsi="Arial" w:cs="Arial"/>
          <w:sz w:val="24"/>
          <w:szCs w:val="24"/>
        </w:rPr>
      </w:pPr>
      <w:r w:rsidRPr="00FA0D1F">
        <w:rPr>
          <w:rFonts w:ascii="Arial" w:hAnsi="Arial" w:cs="Arial"/>
          <w:b/>
          <w:bCs/>
          <w:sz w:val="24"/>
          <w:szCs w:val="24"/>
        </w:rPr>
        <w:t xml:space="preserve">ISSUES </w:t>
      </w:r>
      <w:r w:rsidRPr="00FA0D1F">
        <w:rPr>
          <w:rFonts w:ascii="Arial" w:hAnsi="Arial" w:cs="Arial"/>
          <w:sz w:val="24"/>
          <w:szCs w:val="24"/>
        </w:rPr>
        <w:t xml:space="preserve">All staff &amp; volunteers: </w:t>
      </w:r>
    </w:p>
    <w:p w14:paraId="502D3654" w14:textId="77777777" w:rsidR="00935320" w:rsidRPr="00FA0D1F" w:rsidRDefault="00935320" w:rsidP="00EF60B9">
      <w:pPr>
        <w:autoSpaceDE w:val="0"/>
        <w:autoSpaceDN w:val="0"/>
        <w:adjustRightInd w:val="0"/>
        <w:spacing w:after="0" w:line="240" w:lineRule="auto"/>
        <w:rPr>
          <w:rFonts w:ascii="Arial" w:hAnsi="Arial" w:cs="Arial"/>
          <w:sz w:val="24"/>
          <w:szCs w:val="24"/>
        </w:rPr>
      </w:pPr>
    </w:p>
    <w:p w14:paraId="4C7CD37C" w14:textId="1D52973E" w:rsidR="00EF60B9" w:rsidRPr="00FA0D1F" w:rsidRDefault="00EF60B9" w:rsidP="00935320">
      <w:pPr>
        <w:pStyle w:val="ListParagraph"/>
        <w:numPr>
          <w:ilvl w:val="0"/>
          <w:numId w:val="23"/>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must be fair, </w:t>
      </w:r>
      <w:proofErr w:type="gramStart"/>
      <w:r w:rsidRPr="00FA0D1F">
        <w:rPr>
          <w:rFonts w:ascii="Arial" w:hAnsi="Arial" w:cs="Arial"/>
          <w:sz w:val="24"/>
          <w:szCs w:val="24"/>
        </w:rPr>
        <w:t>honest</w:t>
      </w:r>
      <w:proofErr w:type="gramEnd"/>
      <w:r w:rsidRPr="00FA0D1F">
        <w:rPr>
          <w:rFonts w:ascii="Arial" w:hAnsi="Arial" w:cs="Arial"/>
          <w:sz w:val="24"/>
          <w:szCs w:val="24"/>
        </w:rPr>
        <w:t xml:space="preserve"> and considerate to young people</w:t>
      </w:r>
      <w:r w:rsidR="00935320" w:rsidRPr="00FA0D1F">
        <w:rPr>
          <w:rFonts w:ascii="Arial" w:hAnsi="Arial" w:cs="Arial"/>
          <w:sz w:val="24"/>
          <w:szCs w:val="24"/>
        </w:rPr>
        <w:t>, vulnerable adults and others.</w:t>
      </w:r>
      <w:r w:rsidRPr="00FA0D1F">
        <w:rPr>
          <w:rFonts w:ascii="Arial" w:hAnsi="Arial" w:cs="Arial"/>
          <w:sz w:val="24"/>
          <w:szCs w:val="24"/>
        </w:rPr>
        <w:t xml:space="preserve">  </w:t>
      </w:r>
    </w:p>
    <w:p w14:paraId="6BCA1BBA" w14:textId="5DF44A2C" w:rsidR="00EF60B9" w:rsidRPr="00FA0D1F" w:rsidRDefault="00EF60B9" w:rsidP="00935320">
      <w:pPr>
        <w:pStyle w:val="ListParagraph"/>
        <w:numPr>
          <w:ilvl w:val="0"/>
          <w:numId w:val="23"/>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should project an image of health, </w:t>
      </w:r>
      <w:proofErr w:type="gramStart"/>
      <w:r w:rsidRPr="00FA0D1F">
        <w:rPr>
          <w:rFonts w:ascii="Arial" w:hAnsi="Arial" w:cs="Arial"/>
          <w:sz w:val="24"/>
          <w:szCs w:val="24"/>
        </w:rPr>
        <w:t>cleanliness</w:t>
      </w:r>
      <w:proofErr w:type="gramEnd"/>
      <w:r w:rsidRPr="00FA0D1F">
        <w:rPr>
          <w:rFonts w:ascii="Arial" w:hAnsi="Arial" w:cs="Arial"/>
          <w:sz w:val="24"/>
          <w:szCs w:val="24"/>
        </w:rPr>
        <w:t xml:space="preserve"> and functional efficiency. </w:t>
      </w:r>
    </w:p>
    <w:p w14:paraId="4396AD0D" w14:textId="2978BDC0" w:rsidR="00EF60B9" w:rsidRPr="00FA0D1F" w:rsidRDefault="00EF60B9" w:rsidP="00935320">
      <w:pPr>
        <w:pStyle w:val="ListParagraph"/>
        <w:numPr>
          <w:ilvl w:val="0"/>
          <w:numId w:val="23"/>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must </w:t>
      </w:r>
      <w:proofErr w:type="gramStart"/>
      <w:r w:rsidRPr="00FA0D1F">
        <w:rPr>
          <w:rFonts w:ascii="Arial" w:hAnsi="Arial" w:cs="Arial"/>
          <w:sz w:val="24"/>
          <w:szCs w:val="24"/>
        </w:rPr>
        <w:t>be positive role models for young people</w:t>
      </w:r>
      <w:r w:rsidR="00935320" w:rsidRPr="00FA0D1F">
        <w:rPr>
          <w:rFonts w:ascii="Arial" w:hAnsi="Arial" w:cs="Arial"/>
          <w:sz w:val="24"/>
          <w:szCs w:val="24"/>
        </w:rPr>
        <w:t xml:space="preserve"> and vulnerable adults</w:t>
      </w:r>
      <w:r w:rsidRPr="00FA0D1F">
        <w:rPr>
          <w:rFonts w:ascii="Arial" w:hAnsi="Arial" w:cs="Arial"/>
          <w:sz w:val="24"/>
          <w:szCs w:val="24"/>
        </w:rPr>
        <w:t xml:space="preserve"> at all times</w:t>
      </w:r>
      <w:proofErr w:type="gramEnd"/>
      <w:r w:rsidRPr="00FA0D1F">
        <w:rPr>
          <w:rFonts w:ascii="Arial" w:hAnsi="Arial" w:cs="Arial"/>
          <w:sz w:val="24"/>
          <w:szCs w:val="24"/>
        </w:rPr>
        <w:t xml:space="preserve">. </w:t>
      </w:r>
    </w:p>
    <w:p w14:paraId="21C22957" w14:textId="47741003" w:rsidR="00935320" w:rsidRPr="00FA0D1F" w:rsidRDefault="00041466" w:rsidP="00935320">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Must ensure that d</w:t>
      </w:r>
      <w:r w:rsidR="00EF60B9" w:rsidRPr="00FA0D1F">
        <w:rPr>
          <w:rFonts w:ascii="Arial" w:hAnsi="Arial" w:cs="Arial"/>
          <w:sz w:val="24"/>
          <w:szCs w:val="24"/>
        </w:rPr>
        <w:t>ress and appearance</w:t>
      </w:r>
      <w:r>
        <w:rPr>
          <w:rFonts w:ascii="Arial" w:hAnsi="Arial" w:cs="Arial"/>
          <w:sz w:val="24"/>
          <w:szCs w:val="24"/>
        </w:rPr>
        <w:t xml:space="preserve"> is</w:t>
      </w:r>
      <w:r w:rsidR="00EF60B9" w:rsidRPr="00FA0D1F">
        <w:rPr>
          <w:rFonts w:ascii="Arial" w:hAnsi="Arial" w:cs="Arial"/>
          <w:sz w:val="24"/>
          <w:szCs w:val="24"/>
        </w:rPr>
        <w:t xml:space="preserve"> appropriate to the professional role and activity and that which promotes a professional image (</w:t>
      </w:r>
      <w:proofErr w:type="gramStart"/>
      <w:r w:rsidR="00EF60B9" w:rsidRPr="00FA0D1F">
        <w:rPr>
          <w:rFonts w:ascii="Arial" w:hAnsi="Arial" w:cs="Arial"/>
          <w:sz w:val="24"/>
          <w:szCs w:val="24"/>
        </w:rPr>
        <w:t>e.g.</w:t>
      </w:r>
      <w:proofErr w:type="gramEnd"/>
      <w:r w:rsidR="00EF60B9" w:rsidRPr="00FA0D1F">
        <w:rPr>
          <w:rFonts w:ascii="Arial" w:hAnsi="Arial" w:cs="Arial"/>
          <w:sz w:val="24"/>
          <w:szCs w:val="24"/>
        </w:rPr>
        <w:t xml:space="preserve"> not wearing clothing which is offensive, revealing or provocative)</w:t>
      </w:r>
      <w:r w:rsidR="00935320" w:rsidRPr="00FA0D1F">
        <w:rPr>
          <w:rFonts w:ascii="Arial" w:hAnsi="Arial" w:cs="Arial"/>
          <w:sz w:val="24"/>
          <w:szCs w:val="24"/>
        </w:rPr>
        <w:t>.</w:t>
      </w:r>
    </w:p>
    <w:p w14:paraId="06799694" w14:textId="5D4E593C" w:rsidR="00EF60B9" w:rsidRPr="00FA0D1F" w:rsidRDefault="00EF60B9" w:rsidP="00935320">
      <w:pPr>
        <w:pStyle w:val="ListParagraph"/>
        <w:autoSpaceDE w:val="0"/>
        <w:autoSpaceDN w:val="0"/>
        <w:adjustRightInd w:val="0"/>
        <w:spacing w:after="0" w:line="240" w:lineRule="auto"/>
        <w:ind w:left="780"/>
        <w:rPr>
          <w:rFonts w:ascii="Arial" w:hAnsi="Arial" w:cs="Arial"/>
          <w:sz w:val="24"/>
          <w:szCs w:val="24"/>
        </w:rPr>
      </w:pPr>
      <w:r w:rsidRPr="00FA0D1F">
        <w:rPr>
          <w:rFonts w:ascii="Arial" w:hAnsi="Arial" w:cs="Arial"/>
          <w:sz w:val="24"/>
          <w:szCs w:val="24"/>
        </w:rPr>
        <w:t xml:space="preserve"> </w:t>
      </w:r>
    </w:p>
    <w:p w14:paraId="3AC0BCAA" w14:textId="77777777" w:rsidR="00935320" w:rsidRPr="00FA0D1F" w:rsidRDefault="00EF60B9" w:rsidP="00EF60B9">
      <w:pPr>
        <w:autoSpaceDE w:val="0"/>
        <w:autoSpaceDN w:val="0"/>
        <w:adjustRightInd w:val="0"/>
        <w:spacing w:after="0" w:line="240" w:lineRule="auto"/>
        <w:rPr>
          <w:rFonts w:ascii="Arial" w:hAnsi="Arial" w:cs="Arial"/>
          <w:b/>
          <w:bCs/>
          <w:sz w:val="24"/>
          <w:szCs w:val="24"/>
        </w:rPr>
      </w:pPr>
      <w:r w:rsidRPr="00FA0D1F">
        <w:rPr>
          <w:rFonts w:ascii="Arial" w:hAnsi="Arial" w:cs="Arial"/>
          <w:b/>
          <w:bCs/>
          <w:sz w:val="24"/>
          <w:szCs w:val="24"/>
        </w:rPr>
        <w:t>ACTIONS</w:t>
      </w:r>
    </w:p>
    <w:p w14:paraId="019270DB" w14:textId="30B8C094" w:rsidR="00EF60B9" w:rsidRPr="00FA0D1F" w:rsidRDefault="00EF60B9" w:rsidP="00EF60B9">
      <w:pPr>
        <w:autoSpaceDE w:val="0"/>
        <w:autoSpaceDN w:val="0"/>
        <w:adjustRightInd w:val="0"/>
        <w:spacing w:after="0" w:line="240" w:lineRule="auto"/>
        <w:rPr>
          <w:rFonts w:ascii="Arial" w:hAnsi="Arial" w:cs="Arial"/>
          <w:sz w:val="24"/>
          <w:szCs w:val="24"/>
        </w:rPr>
      </w:pPr>
      <w:r w:rsidRPr="00FA0D1F">
        <w:rPr>
          <w:rFonts w:ascii="Arial" w:hAnsi="Arial" w:cs="Arial"/>
          <w:b/>
          <w:bCs/>
          <w:sz w:val="24"/>
          <w:szCs w:val="24"/>
        </w:rPr>
        <w:t xml:space="preserve"> </w:t>
      </w:r>
    </w:p>
    <w:p w14:paraId="6A0020CD" w14:textId="44B428EC" w:rsidR="00EF60B9" w:rsidRPr="00FA0D1F"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Operate within the rules and the spirit of </w:t>
      </w:r>
      <w:proofErr w:type="spellStart"/>
      <w:r w:rsidR="006A47F1">
        <w:rPr>
          <w:rFonts w:ascii="Arial" w:hAnsi="Arial" w:cs="Arial"/>
          <w:sz w:val="24"/>
          <w:szCs w:val="24"/>
        </w:rPr>
        <w:t>Mossburn</w:t>
      </w:r>
      <w:proofErr w:type="spellEnd"/>
      <w:r w:rsidR="006A47F1">
        <w:rPr>
          <w:rFonts w:ascii="Arial" w:hAnsi="Arial" w:cs="Arial"/>
          <w:sz w:val="24"/>
          <w:szCs w:val="24"/>
        </w:rPr>
        <w:t xml:space="preserve"> Community Farm.</w:t>
      </w:r>
    </w:p>
    <w:p w14:paraId="21F74EDD" w14:textId="4D962D65" w:rsidR="00EF60B9" w:rsidRPr="00FA0D1F"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Maintain the same level of interest and support when a young person</w:t>
      </w:r>
      <w:r w:rsidR="00935320" w:rsidRPr="00FA0D1F">
        <w:rPr>
          <w:rFonts w:ascii="Arial" w:hAnsi="Arial" w:cs="Arial"/>
          <w:sz w:val="24"/>
          <w:szCs w:val="24"/>
        </w:rPr>
        <w:t xml:space="preserve"> and/or vulnerable adult</w:t>
      </w:r>
      <w:r w:rsidRPr="00FA0D1F">
        <w:rPr>
          <w:rFonts w:ascii="Arial" w:hAnsi="Arial" w:cs="Arial"/>
          <w:sz w:val="24"/>
          <w:szCs w:val="24"/>
        </w:rPr>
        <w:t xml:space="preserve"> is sick or injured. </w:t>
      </w:r>
    </w:p>
    <w:p w14:paraId="279932ED" w14:textId="6A4BFEF9" w:rsidR="00EF60B9" w:rsidRPr="00FA0D1F"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Display high standards in use of language, manner, punctuality, </w:t>
      </w:r>
      <w:proofErr w:type="gramStart"/>
      <w:r w:rsidRPr="00FA0D1F">
        <w:rPr>
          <w:rFonts w:ascii="Arial" w:hAnsi="Arial" w:cs="Arial"/>
          <w:sz w:val="24"/>
          <w:szCs w:val="24"/>
        </w:rPr>
        <w:t>preparation</w:t>
      </w:r>
      <w:proofErr w:type="gramEnd"/>
      <w:r w:rsidRPr="00FA0D1F">
        <w:rPr>
          <w:rFonts w:ascii="Arial" w:hAnsi="Arial" w:cs="Arial"/>
          <w:sz w:val="24"/>
          <w:szCs w:val="24"/>
        </w:rPr>
        <w:t xml:space="preserve"> and presentation. </w:t>
      </w:r>
    </w:p>
    <w:p w14:paraId="3B43823E" w14:textId="2A3AA55D" w:rsidR="00EF60B9" w:rsidRPr="00FA0D1F"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Encourage young people</w:t>
      </w:r>
      <w:r w:rsidR="00935320" w:rsidRPr="00FA0D1F">
        <w:rPr>
          <w:rFonts w:ascii="Arial" w:hAnsi="Arial" w:cs="Arial"/>
          <w:sz w:val="24"/>
          <w:szCs w:val="24"/>
        </w:rPr>
        <w:t xml:space="preserve"> and vulnerable adults</w:t>
      </w:r>
      <w:r w:rsidRPr="00FA0D1F">
        <w:rPr>
          <w:rFonts w:ascii="Arial" w:hAnsi="Arial" w:cs="Arial"/>
          <w:sz w:val="24"/>
          <w:szCs w:val="24"/>
        </w:rPr>
        <w:t xml:space="preserve"> to display the same qualities. </w:t>
      </w:r>
    </w:p>
    <w:p w14:paraId="27E85DB1" w14:textId="3AA489E2" w:rsidR="00EF60B9" w:rsidRPr="00FA0D1F"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Do not smoke, drink </w:t>
      </w:r>
      <w:proofErr w:type="gramStart"/>
      <w:r w:rsidRPr="00FA0D1F">
        <w:rPr>
          <w:rFonts w:ascii="Arial" w:hAnsi="Arial" w:cs="Arial"/>
          <w:sz w:val="24"/>
          <w:szCs w:val="24"/>
        </w:rPr>
        <w:t>alcohol</w:t>
      </w:r>
      <w:proofErr w:type="gramEnd"/>
      <w:r w:rsidRPr="00FA0D1F">
        <w:rPr>
          <w:rFonts w:ascii="Arial" w:hAnsi="Arial" w:cs="Arial"/>
          <w:sz w:val="24"/>
          <w:szCs w:val="24"/>
        </w:rPr>
        <w:t xml:space="preserve"> or use recreational drugs before or while working with young people</w:t>
      </w:r>
      <w:r w:rsidR="00935320" w:rsidRPr="00FA0D1F">
        <w:rPr>
          <w:rFonts w:ascii="Arial" w:hAnsi="Arial" w:cs="Arial"/>
          <w:sz w:val="24"/>
          <w:szCs w:val="24"/>
        </w:rPr>
        <w:t xml:space="preserve"> and/or vulnerable adults</w:t>
      </w:r>
      <w:r w:rsidRPr="00FA0D1F">
        <w:rPr>
          <w:rFonts w:ascii="Arial" w:hAnsi="Arial" w:cs="Arial"/>
          <w:sz w:val="24"/>
          <w:szCs w:val="24"/>
        </w:rPr>
        <w:t>. This reflects a negative image and could compromise the safety of young people</w:t>
      </w:r>
      <w:r w:rsidR="00935320" w:rsidRPr="00FA0D1F">
        <w:rPr>
          <w:rFonts w:ascii="Arial" w:hAnsi="Arial" w:cs="Arial"/>
          <w:sz w:val="24"/>
          <w:szCs w:val="24"/>
        </w:rPr>
        <w:t xml:space="preserve"> and/or vulnerable adults</w:t>
      </w:r>
      <w:r w:rsidRPr="00FA0D1F">
        <w:rPr>
          <w:rFonts w:ascii="Arial" w:hAnsi="Arial" w:cs="Arial"/>
          <w:sz w:val="24"/>
          <w:szCs w:val="24"/>
        </w:rPr>
        <w:t xml:space="preserve">. </w:t>
      </w:r>
    </w:p>
    <w:p w14:paraId="185F08A0" w14:textId="313C066F" w:rsidR="00EF60B9" w:rsidRDefault="00EF60B9" w:rsidP="00935320">
      <w:pPr>
        <w:pStyle w:val="ListParagraph"/>
        <w:numPr>
          <w:ilvl w:val="0"/>
          <w:numId w:val="24"/>
        </w:numPr>
        <w:autoSpaceDE w:val="0"/>
        <w:autoSpaceDN w:val="0"/>
        <w:adjustRightInd w:val="0"/>
        <w:spacing w:after="0" w:line="240" w:lineRule="auto"/>
        <w:rPr>
          <w:rFonts w:ascii="Arial" w:hAnsi="Arial" w:cs="Arial"/>
          <w:sz w:val="24"/>
          <w:szCs w:val="24"/>
        </w:rPr>
      </w:pPr>
      <w:r w:rsidRPr="00FA0D1F">
        <w:rPr>
          <w:rFonts w:ascii="Arial" w:hAnsi="Arial" w:cs="Arial"/>
          <w:sz w:val="24"/>
          <w:szCs w:val="24"/>
        </w:rPr>
        <w:t xml:space="preserve">Display control, respect, </w:t>
      </w:r>
      <w:proofErr w:type="gramStart"/>
      <w:r w:rsidRPr="00FA0D1F">
        <w:rPr>
          <w:rFonts w:ascii="Arial" w:hAnsi="Arial" w:cs="Arial"/>
          <w:sz w:val="24"/>
          <w:szCs w:val="24"/>
        </w:rPr>
        <w:t>dignity</w:t>
      </w:r>
      <w:proofErr w:type="gramEnd"/>
      <w:r w:rsidRPr="00FA0D1F">
        <w:rPr>
          <w:rFonts w:ascii="Arial" w:hAnsi="Arial" w:cs="Arial"/>
          <w:sz w:val="24"/>
          <w:szCs w:val="24"/>
        </w:rPr>
        <w:t xml:space="preserve"> and professionalism to all involved in</w:t>
      </w:r>
      <w:r w:rsidR="006A47F1">
        <w:rPr>
          <w:rFonts w:ascii="Arial" w:hAnsi="Arial" w:cs="Arial"/>
          <w:sz w:val="24"/>
          <w:szCs w:val="24"/>
        </w:rPr>
        <w:t xml:space="preserve"> </w:t>
      </w:r>
      <w:proofErr w:type="spellStart"/>
      <w:r w:rsidR="006A47F1">
        <w:rPr>
          <w:rFonts w:ascii="Arial" w:hAnsi="Arial" w:cs="Arial"/>
          <w:sz w:val="24"/>
          <w:szCs w:val="24"/>
        </w:rPr>
        <w:t>Mossburn</w:t>
      </w:r>
      <w:proofErr w:type="spellEnd"/>
      <w:r w:rsidR="006A47F1">
        <w:rPr>
          <w:rFonts w:ascii="Arial" w:hAnsi="Arial" w:cs="Arial"/>
          <w:sz w:val="24"/>
          <w:szCs w:val="24"/>
        </w:rPr>
        <w:t xml:space="preserve"> Community Farm.</w:t>
      </w:r>
      <w:r w:rsidRPr="00FA0D1F">
        <w:rPr>
          <w:rFonts w:ascii="Arial" w:hAnsi="Arial" w:cs="Arial"/>
          <w:sz w:val="24"/>
          <w:szCs w:val="24"/>
        </w:rPr>
        <w:t xml:space="preserve"> </w:t>
      </w:r>
    </w:p>
    <w:p w14:paraId="66CF9362" w14:textId="77777777" w:rsidR="006A47F1" w:rsidRPr="00FA0D1F" w:rsidRDefault="006A47F1" w:rsidP="006A47F1">
      <w:pPr>
        <w:pStyle w:val="ListParagraph"/>
        <w:autoSpaceDE w:val="0"/>
        <w:autoSpaceDN w:val="0"/>
        <w:adjustRightInd w:val="0"/>
        <w:spacing w:after="0" w:line="240" w:lineRule="auto"/>
        <w:ind w:left="780"/>
        <w:rPr>
          <w:rFonts w:ascii="Arial" w:hAnsi="Arial" w:cs="Arial"/>
          <w:sz w:val="24"/>
          <w:szCs w:val="24"/>
        </w:rPr>
      </w:pPr>
    </w:p>
    <w:p w14:paraId="26DCBB5E" w14:textId="77777777" w:rsidR="00935320" w:rsidRPr="00FA0D1F" w:rsidRDefault="00935320" w:rsidP="00935320">
      <w:pPr>
        <w:pStyle w:val="ListParagraph"/>
        <w:autoSpaceDE w:val="0"/>
        <w:autoSpaceDN w:val="0"/>
        <w:adjustRightInd w:val="0"/>
        <w:spacing w:after="0" w:line="240" w:lineRule="auto"/>
        <w:ind w:left="780"/>
        <w:rPr>
          <w:rFonts w:ascii="Arial" w:hAnsi="Arial" w:cs="Arial"/>
          <w:sz w:val="24"/>
          <w:szCs w:val="24"/>
        </w:rPr>
      </w:pPr>
    </w:p>
    <w:p w14:paraId="10DA93E1" w14:textId="554A7C7D" w:rsidR="00EF60B9" w:rsidRPr="00FA0D1F" w:rsidRDefault="00EF60B9" w:rsidP="00EF60B9">
      <w:pPr>
        <w:autoSpaceDE w:val="0"/>
        <w:autoSpaceDN w:val="0"/>
        <w:adjustRightInd w:val="0"/>
        <w:spacing w:after="0" w:line="240" w:lineRule="auto"/>
        <w:rPr>
          <w:rFonts w:ascii="Arial" w:hAnsi="Arial" w:cs="Arial"/>
          <w:b/>
          <w:bCs/>
          <w:sz w:val="24"/>
          <w:szCs w:val="24"/>
        </w:rPr>
      </w:pPr>
      <w:r w:rsidRPr="00FA0D1F">
        <w:rPr>
          <w:rFonts w:ascii="Arial" w:hAnsi="Arial" w:cs="Arial"/>
          <w:b/>
          <w:bCs/>
          <w:sz w:val="24"/>
          <w:szCs w:val="24"/>
        </w:rPr>
        <w:t xml:space="preserve">PRINCIPLE: RESPONSIBILITIES – PROFESSIONAL STANDARDS </w:t>
      </w:r>
    </w:p>
    <w:p w14:paraId="2596BC00" w14:textId="77777777" w:rsidR="00935320" w:rsidRPr="00FA0D1F" w:rsidRDefault="00935320" w:rsidP="00EF60B9">
      <w:pPr>
        <w:autoSpaceDE w:val="0"/>
        <w:autoSpaceDN w:val="0"/>
        <w:adjustRightInd w:val="0"/>
        <w:spacing w:after="0" w:line="240" w:lineRule="auto"/>
        <w:rPr>
          <w:rFonts w:ascii="Arial" w:hAnsi="Arial" w:cs="Arial"/>
          <w:sz w:val="24"/>
          <w:szCs w:val="24"/>
        </w:rPr>
      </w:pPr>
    </w:p>
    <w:p w14:paraId="71CCD467" w14:textId="78718D91" w:rsidR="00935320" w:rsidRPr="00FA0D1F" w:rsidRDefault="00EF60B9" w:rsidP="00935320">
      <w:pPr>
        <w:autoSpaceDE w:val="0"/>
        <w:autoSpaceDN w:val="0"/>
        <w:adjustRightInd w:val="0"/>
        <w:rPr>
          <w:rFonts w:ascii="Arial" w:hAnsi="Arial" w:cs="Arial"/>
          <w:sz w:val="24"/>
          <w:szCs w:val="24"/>
        </w:rPr>
      </w:pPr>
      <w:r w:rsidRPr="00FA0D1F">
        <w:rPr>
          <w:rFonts w:ascii="Arial" w:hAnsi="Arial" w:cs="Arial"/>
          <w:b/>
          <w:bCs/>
          <w:sz w:val="24"/>
          <w:szCs w:val="24"/>
        </w:rPr>
        <w:t xml:space="preserve">STATEMENT </w:t>
      </w:r>
      <w:r w:rsidRPr="00FA0D1F">
        <w:rPr>
          <w:rFonts w:ascii="Arial" w:hAnsi="Arial" w:cs="Arial"/>
          <w:sz w:val="24"/>
          <w:szCs w:val="24"/>
        </w:rPr>
        <w:t>To maximise benefits and minimise the risks to young people</w:t>
      </w:r>
      <w:r w:rsidR="00935320" w:rsidRPr="00FA0D1F">
        <w:rPr>
          <w:rFonts w:ascii="Arial" w:hAnsi="Arial" w:cs="Arial"/>
          <w:sz w:val="24"/>
          <w:szCs w:val="24"/>
        </w:rPr>
        <w:t xml:space="preserve"> and vulnerable adults</w:t>
      </w:r>
      <w:r w:rsidRPr="00FA0D1F">
        <w:rPr>
          <w:rFonts w:ascii="Arial" w:hAnsi="Arial" w:cs="Arial"/>
          <w:sz w:val="24"/>
          <w:szCs w:val="24"/>
        </w:rPr>
        <w:t xml:space="preserve">, all staff &amp; volunteers must attain a high level of competence through qualifications (where appropriate) and a commitment to </w:t>
      </w:r>
      <w:r w:rsidR="00EF66AD" w:rsidRPr="00FA0D1F">
        <w:rPr>
          <w:rFonts w:ascii="Arial" w:hAnsi="Arial" w:cs="Arial"/>
          <w:sz w:val="24"/>
          <w:szCs w:val="24"/>
        </w:rPr>
        <w:t>on-going</w:t>
      </w:r>
      <w:r w:rsidRPr="00FA0D1F">
        <w:rPr>
          <w:rFonts w:ascii="Arial" w:hAnsi="Arial" w:cs="Arial"/>
          <w:sz w:val="24"/>
          <w:szCs w:val="24"/>
        </w:rPr>
        <w:t xml:space="preserve"> training that ensures high quality best practice in delivery of the service to</w:t>
      </w:r>
      <w:r w:rsidR="00935320" w:rsidRPr="00FA0D1F">
        <w:rPr>
          <w:rFonts w:ascii="Arial" w:hAnsi="Arial" w:cs="Arial"/>
          <w:sz w:val="24"/>
          <w:szCs w:val="24"/>
        </w:rPr>
        <w:t xml:space="preserve"> all</w:t>
      </w:r>
      <w:r w:rsidRPr="00FA0D1F">
        <w:rPr>
          <w:rFonts w:ascii="Arial" w:hAnsi="Arial" w:cs="Arial"/>
          <w:sz w:val="24"/>
          <w:szCs w:val="24"/>
        </w:rPr>
        <w:t xml:space="preserve"> young people</w:t>
      </w:r>
      <w:r w:rsidR="00935320" w:rsidRPr="00FA0D1F">
        <w:rPr>
          <w:rFonts w:ascii="Arial" w:hAnsi="Arial" w:cs="Arial"/>
          <w:sz w:val="24"/>
          <w:szCs w:val="24"/>
        </w:rPr>
        <w:t xml:space="preserve"> and vulnerable adults</w:t>
      </w:r>
    </w:p>
    <w:p w14:paraId="276AE95F" w14:textId="694BEB38" w:rsidR="00935320" w:rsidRPr="00FA0D1F" w:rsidRDefault="00935320" w:rsidP="00935320">
      <w:pPr>
        <w:autoSpaceDE w:val="0"/>
        <w:autoSpaceDN w:val="0"/>
        <w:adjustRightInd w:val="0"/>
        <w:spacing w:after="0" w:line="240" w:lineRule="auto"/>
        <w:rPr>
          <w:rFonts w:ascii="Arial" w:hAnsi="Arial" w:cs="Arial"/>
          <w:color w:val="000000"/>
          <w:sz w:val="24"/>
          <w:szCs w:val="24"/>
        </w:rPr>
      </w:pPr>
      <w:r w:rsidRPr="00FA0D1F">
        <w:rPr>
          <w:rFonts w:ascii="Arial" w:hAnsi="Arial" w:cs="Arial"/>
          <w:b/>
          <w:bCs/>
          <w:color w:val="000000"/>
          <w:sz w:val="24"/>
          <w:szCs w:val="24"/>
        </w:rPr>
        <w:t xml:space="preserve">ISSUES </w:t>
      </w:r>
      <w:r w:rsidRPr="00FA0D1F">
        <w:rPr>
          <w:rFonts w:ascii="Arial" w:hAnsi="Arial" w:cs="Arial"/>
          <w:color w:val="000000"/>
          <w:sz w:val="24"/>
          <w:szCs w:val="24"/>
        </w:rPr>
        <w:t xml:space="preserve">All staff &amp; volunteers will: </w:t>
      </w:r>
    </w:p>
    <w:p w14:paraId="208BB23D" w14:textId="77777777" w:rsidR="00935320" w:rsidRPr="00FA0D1F" w:rsidRDefault="00935320" w:rsidP="00935320">
      <w:pPr>
        <w:autoSpaceDE w:val="0"/>
        <w:autoSpaceDN w:val="0"/>
        <w:adjustRightInd w:val="0"/>
        <w:spacing w:after="0" w:line="240" w:lineRule="auto"/>
        <w:rPr>
          <w:rFonts w:ascii="Arial" w:hAnsi="Arial" w:cs="Arial"/>
          <w:color w:val="000000"/>
          <w:sz w:val="24"/>
          <w:szCs w:val="24"/>
        </w:rPr>
      </w:pPr>
    </w:p>
    <w:p w14:paraId="4B87A4A6" w14:textId="3286FA03"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ensure that the environment is as safe as possible, </w:t>
      </w:r>
      <w:proofErr w:type="gramStart"/>
      <w:r w:rsidRPr="00FA0D1F">
        <w:rPr>
          <w:rFonts w:ascii="Arial" w:hAnsi="Arial" w:cs="Arial"/>
          <w:color w:val="000000"/>
          <w:sz w:val="24"/>
          <w:szCs w:val="24"/>
        </w:rPr>
        <w:t>taking into account</w:t>
      </w:r>
      <w:proofErr w:type="gramEnd"/>
      <w:r w:rsidRPr="00FA0D1F">
        <w:rPr>
          <w:rFonts w:ascii="Arial" w:hAnsi="Arial" w:cs="Arial"/>
          <w:color w:val="000000"/>
          <w:sz w:val="24"/>
          <w:szCs w:val="24"/>
        </w:rPr>
        <w:t xml:space="preserve">, and minimising, possible risks. </w:t>
      </w:r>
    </w:p>
    <w:p w14:paraId="2DC4448E" w14:textId="717103E3"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promote the execution of safe and correct practice. </w:t>
      </w:r>
    </w:p>
    <w:p w14:paraId="5D86C3AA" w14:textId="3C9EB662"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 xml:space="preserve">be professional and accept responsibility for their actions. </w:t>
      </w:r>
    </w:p>
    <w:p w14:paraId="160D46EC" w14:textId="6731E5F3"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make a commitment to providing a quality service to young people</w:t>
      </w:r>
      <w:r w:rsidR="00344A79"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w:t>
      </w:r>
    </w:p>
    <w:p w14:paraId="1666905F" w14:textId="6315A3DB"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actively promote the positive benefits to society of participation in</w:t>
      </w:r>
      <w:r w:rsidR="006A47F1">
        <w:rPr>
          <w:rFonts w:ascii="Arial" w:hAnsi="Arial" w:cs="Arial"/>
          <w:color w:val="000000"/>
          <w:sz w:val="24"/>
          <w:szCs w:val="24"/>
        </w:rPr>
        <w:t xml:space="preserve"> the activities at </w:t>
      </w:r>
      <w:proofErr w:type="spellStart"/>
      <w:r w:rsidR="006A47F1">
        <w:rPr>
          <w:rFonts w:ascii="Arial" w:hAnsi="Arial" w:cs="Arial"/>
          <w:color w:val="000000"/>
          <w:sz w:val="24"/>
          <w:szCs w:val="24"/>
        </w:rPr>
        <w:t>Mossburn</w:t>
      </w:r>
      <w:proofErr w:type="spellEnd"/>
      <w:r w:rsidR="006A47F1">
        <w:rPr>
          <w:rFonts w:ascii="Arial" w:hAnsi="Arial" w:cs="Arial"/>
          <w:color w:val="000000"/>
          <w:sz w:val="24"/>
          <w:szCs w:val="24"/>
        </w:rPr>
        <w:t xml:space="preserve"> Community Farm</w:t>
      </w:r>
      <w:r w:rsidRPr="00FA0D1F">
        <w:rPr>
          <w:rFonts w:ascii="Arial" w:hAnsi="Arial" w:cs="Arial"/>
          <w:color w:val="000000"/>
          <w:sz w:val="24"/>
          <w:szCs w:val="24"/>
        </w:rPr>
        <w:t xml:space="preserve">, including the positive contribution </w:t>
      </w:r>
      <w:proofErr w:type="spellStart"/>
      <w:r w:rsidR="006A47F1">
        <w:rPr>
          <w:rFonts w:ascii="Arial" w:hAnsi="Arial" w:cs="Arial"/>
          <w:color w:val="000000"/>
          <w:sz w:val="24"/>
          <w:szCs w:val="24"/>
        </w:rPr>
        <w:t>Mossburn</w:t>
      </w:r>
      <w:proofErr w:type="spellEnd"/>
      <w:r w:rsidRPr="00FA0D1F">
        <w:rPr>
          <w:rFonts w:ascii="Arial" w:hAnsi="Arial" w:cs="Arial"/>
          <w:color w:val="000000"/>
          <w:sz w:val="24"/>
          <w:szCs w:val="24"/>
        </w:rPr>
        <w:t xml:space="preserve"> can make to achieving improved outcomes for young people</w:t>
      </w:r>
      <w:r w:rsidR="00344A79" w:rsidRPr="00FA0D1F">
        <w:rPr>
          <w:rFonts w:ascii="Arial" w:hAnsi="Arial" w:cs="Arial"/>
          <w:color w:val="000000"/>
          <w:sz w:val="24"/>
          <w:szCs w:val="24"/>
        </w:rPr>
        <w:t xml:space="preserve"> and vulnerable adults</w:t>
      </w:r>
      <w:r w:rsidRPr="00FA0D1F">
        <w:rPr>
          <w:rFonts w:ascii="Arial" w:hAnsi="Arial" w:cs="Arial"/>
          <w:color w:val="000000"/>
          <w:sz w:val="24"/>
          <w:szCs w:val="24"/>
        </w:rPr>
        <w:t xml:space="preserve"> in their personal development, </w:t>
      </w:r>
      <w:proofErr w:type="gramStart"/>
      <w:r w:rsidRPr="00FA0D1F">
        <w:rPr>
          <w:rFonts w:ascii="Arial" w:hAnsi="Arial" w:cs="Arial"/>
          <w:color w:val="000000"/>
          <w:sz w:val="24"/>
          <w:szCs w:val="24"/>
        </w:rPr>
        <w:t>health</w:t>
      </w:r>
      <w:proofErr w:type="gramEnd"/>
      <w:r w:rsidRPr="00FA0D1F">
        <w:rPr>
          <w:rFonts w:ascii="Arial" w:hAnsi="Arial" w:cs="Arial"/>
          <w:color w:val="000000"/>
          <w:sz w:val="24"/>
          <w:szCs w:val="24"/>
        </w:rPr>
        <w:t xml:space="preserve"> and wellbeing. </w:t>
      </w:r>
    </w:p>
    <w:p w14:paraId="77BD4EAC" w14:textId="2EDFAEC3" w:rsidR="00935320" w:rsidRPr="00FA0D1F" w:rsidRDefault="00935320" w:rsidP="00344A7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A0D1F">
        <w:rPr>
          <w:rFonts w:ascii="Arial" w:hAnsi="Arial" w:cs="Arial"/>
          <w:color w:val="000000"/>
          <w:sz w:val="24"/>
          <w:szCs w:val="24"/>
        </w:rPr>
        <w:t>contribute to the development of the profession by exchanging knowledge and ideas with others and by working in partnership with other agencies and professionals</w:t>
      </w:r>
      <w:r w:rsidR="00344A79" w:rsidRPr="00FA0D1F">
        <w:rPr>
          <w:rFonts w:ascii="Arial" w:hAnsi="Arial" w:cs="Arial"/>
          <w:color w:val="000000"/>
          <w:sz w:val="24"/>
          <w:szCs w:val="24"/>
        </w:rPr>
        <w:t>.</w:t>
      </w:r>
    </w:p>
    <w:p w14:paraId="140537C3" w14:textId="77777777" w:rsidR="00344A79" w:rsidRPr="00FA0D1F" w:rsidRDefault="00935320" w:rsidP="00344A79">
      <w:pPr>
        <w:pStyle w:val="ListParagraph"/>
        <w:numPr>
          <w:ilvl w:val="0"/>
          <w:numId w:val="25"/>
        </w:numPr>
        <w:autoSpaceDE w:val="0"/>
        <w:autoSpaceDN w:val="0"/>
        <w:adjustRightInd w:val="0"/>
        <w:rPr>
          <w:rFonts w:ascii="Arial" w:hAnsi="Arial" w:cs="Arial"/>
          <w:b/>
          <w:bCs/>
          <w:color w:val="000000"/>
          <w:sz w:val="24"/>
          <w:szCs w:val="24"/>
        </w:rPr>
      </w:pPr>
      <w:r w:rsidRPr="00FA0D1F">
        <w:rPr>
          <w:rFonts w:ascii="Arial" w:hAnsi="Arial" w:cs="Arial"/>
          <w:color w:val="000000"/>
          <w:sz w:val="24"/>
          <w:szCs w:val="24"/>
        </w:rPr>
        <w:t>gain and maintain relevant knowledge and qualifications appropriate to the level at which they deliver services to young people</w:t>
      </w:r>
      <w:r w:rsidR="00344A79" w:rsidRPr="00FA0D1F">
        <w:rPr>
          <w:rFonts w:ascii="Arial" w:hAnsi="Arial" w:cs="Arial"/>
          <w:color w:val="000000"/>
          <w:sz w:val="24"/>
          <w:szCs w:val="24"/>
        </w:rPr>
        <w:t xml:space="preserve"> and vulnerable adults</w:t>
      </w:r>
    </w:p>
    <w:p w14:paraId="172ADA1B" w14:textId="77777777" w:rsidR="00E14B5D" w:rsidRPr="00FA0D1F" w:rsidRDefault="00E14B5D" w:rsidP="006A47F1">
      <w:pPr>
        <w:autoSpaceDE w:val="0"/>
        <w:autoSpaceDN w:val="0"/>
        <w:adjustRightInd w:val="0"/>
        <w:rPr>
          <w:rFonts w:ascii="Arial" w:hAnsi="Arial" w:cs="Arial"/>
          <w:b/>
          <w:bCs/>
          <w:color w:val="000000"/>
          <w:sz w:val="24"/>
          <w:szCs w:val="24"/>
        </w:rPr>
      </w:pPr>
    </w:p>
    <w:p w14:paraId="7DC96809" w14:textId="77777777" w:rsidR="00EF60B9" w:rsidRPr="00FA0D1F" w:rsidRDefault="00EF60B9" w:rsidP="006A47F1">
      <w:pPr>
        <w:autoSpaceDE w:val="0"/>
        <w:autoSpaceDN w:val="0"/>
        <w:adjustRightInd w:val="0"/>
        <w:rPr>
          <w:rFonts w:ascii="Arial" w:hAnsi="Arial" w:cs="Arial"/>
          <w:b/>
          <w:bCs/>
          <w:color w:val="000000"/>
          <w:sz w:val="20"/>
          <w:szCs w:val="20"/>
        </w:rPr>
      </w:pPr>
    </w:p>
    <w:p w14:paraId="7EE5644B" w14:textId="52EFFF52" w:rsidR="009D4C19" w:rsidRPr="00FA0D1F" w:rsidRDefault="00D018B1" w:rsidP="009D4C19">
      <w:pPr>
        <w:autoSpaceDE w:val="0"/>
        <w:autoSpaceDN w:val="0"/>
        <w:adjustRightInd w:val="0"/>
        <w:jc w:val="center"/>
        <w:rPr>
          <w:rFonts w:ascii="Arial" w:hAnsi="Arial" w:cs="Arial"/>
          <w:b/>
          <w:bCs/>
          <w:color w:val="000000"/>
          <w:sz w:val="24"/>
          <w:szCs w:val="24"/>
        </w:rPr>
      </w:pPr>
      <w:r w:rsidRPr="00FA0D1F">
        <w:rPr>
          <w:rFonts w:ascii="Arial" w:hAnsi="Arial" w:cs="Arial"/>
          <w:b/>
          <w:bCs/>
          <w:color w:val="000000"/>
          <w:sz w:val="24"/>
          <w:szCs w:val="24"/>
        </w:rPr>
        <w:lastRenderedPageBreak/>
        <w:t>A</w:t>
      </w:r>
      <w:r w:rsidR="00935320" w:rsidRPr="00FA0D1F">
        <w:rPr>
          <w:rFonts w:ascii="Arial" w:hAnsi="Arial" w:cs="Arial"/>
          <w:b/>
          <w:bCs/>
          <w:color w:val="000000"/>
          <w:sz w:val="24"/>
          <w:szCs w:val="24"/>
        </w:rPr>
        <w:t>PPENDIX</w:t>
      </w:r>
      <w:r w:rsidR="009D4C19" w:rsidRPr="00FA0D1F">
        <w:rPr>
          <w:rFonts w:ascii="Arial" w:hAnsi="Arial" w:cs="Arial"/>
          <w:b/>
          <w:bCs/>
          <w:color w:val="000000"/>
          <w:sz w:val="24"/>
          <w:szCs w:val="24"/>
        </w:rPr>
        <w:t xml:space="preserve"> </w:t>
      </w:r>
      <w:r w:rsidR="00344A79" w:rsidRPr="00FA0D1F">
        <w:rPr>
          <w:rFonts w:ascii="Arial" w:hAnsi="Arial" w:cs="Arial"/>
          <w:b/>
          <w:bCs/>
          <w:color w:val="000000"/>
          <w:sz w:val="24"/>
          <w:szCs w:val="24"/>
        </w:rPr>
        <w:t>B</w:t>
      </w:r>
    </w:p>
    <w:tbl>
      <w:tblPr>
        <w:tblStyle w:val="TableGrid"/>
        <w:tblW w:w="10065" w:type="dxa"/>
        <w:tblInd w:w="-318" w:type="dxa"/>
        <w:shd w:val="clear" w:color="auto" w:fill="B6DDE8" w:themeFill="accent5" w:themeFillTint="66"/>
        <w:tblLook w:val="04A0" w:firstRow="1" w:lastRow="0" w:firstColumn="1" w:lastColumn="0" w:noHBand="0" w:noVBand="1"/>
      </w:tblPr>
      <w:tblGrid>
        <w:gridCol w:w="3936"/>
        <w:gridCol w:w="6129"/>
      </w:tblGrid>
      <w:tr w:rsidR="00B07F96" w:rsidRPr="00FA0D1F" w14:paraId="4CCEE4EC" w14:textId="77777777" w:rsidTr="0024600F">
        <w:tc>
          <w:tcPr>
            <w:tcW w:w="10065" w:type="dxa"/>
            <w:gridSpan w:val="2"/>
            <w:shd w:val="clear" w:color="auto" w:fill="EEECE1" w:themeFill="background2"/>
          </w:tcPr>
          <w:p w14:paraId="5C969C43" w14:textId="77777777" w:rsidR="00B07F96" w:rsidRPr="00FA0D1F" w:rsidRDefault="00B07F96" w:rsidP="00B07F96">
            <w:pPr>
              <w:autoSpaceDE w:val="0"/>
              <w:autoSpaceDN w:val="0"/>
              <w:adjustRightInd w:val="0"/>
              <w:jc w:val="center"/>
              <w:rPr>
                <w:rFonts w:ascii="Arial" w:hAnsi="Arial" w:cs="Arial"/>
                <w:b/>
                <w:bCs/>
                <w:color w:val="000000"/>
                <w:sz w:val="24"/>
                <w:szCs w:val="24"/>
              </w:rPr>
            </w:pPr>
          </w:p>
          <w:p w14:paraId="7A7703A7" w14:textId="5DAF31EB" w:rsidR="00B07F96" w:rsidRPr="00FA0D1F" w:rsidRDefault="00B22613" w:rsidP="00B07F96">
            <w:pPr>
              <w:autoSpaceDE w:val="0"/>
              <w:autoSpaceDN w:val="0"/>
              <w:adjustRightInd w:val="0"/>
              <w:jc w:val="center"/>
              <w:rPr>
                <w:rFonts w:ascii="Arial" w:hAnsi="Arial" w:cs="Arial"/>
                <w:b/>
                <w:sz w:val="28"/>
                <w:szCs w:val="28"/>
              </w:rPr>
            </w:pPr>
            <w:proofErr w:type="spellStart"/>
            <w:r>
              <w:rPr>
                <w:rFonts w:ascii="Arial" w:hAnsi="Arial" w:cs="Arial"/>
                <w:b/>
                <w:bCs/>
                <w:color w:val="000000"/>
                <w:sz w:val="28"/>
                <w:szCs w:val="28"/>
              </w:rPr>
              <w:t>Mossburn</w:t>
            </w:r>
            <w:proofErr w:type="spellEnd"/>
            <w:r>
              <w:rPr>
                <w:rFonts w:ascii="Arial" w:hAnsi="Arial" w:cs="Arial"/>
                <w:b/>
                <w:bCs/>
                <w:color w:val="000000"/>
                <w:sz w:val="28"/>
                <w:szCs w:val="28"/>
              </w:rPr>
              <w:t xml:space="preserve"> Community Farm</w:t>
            </w:r>
            <w:r w:rsidR="00B07F96" w:rsidRPr="00FA0D1F">
              <w:rPr>
                <w:rFonts w:ascii="Arial" w:hAnsi="Arial" w:cs="Arial"/>
                <w:b/>
                <w:bCs/>
                <w:color w:val="000000"/>
                <w:sz w:val="28"/>
                <w:szCs w:val="28"/>
              </w:rPr>
              <w:t xml:space="preserve"> Safeguarding &amp; Child</w:t>
            </w:r>
            <w:r w:rsidR="009413CD" w:rsidRPr="00FA0D1F">
              <w:rPr>
                <w:rFonts w:ascii="Arial" w:hAnsi="Arial" w:cs="Arial"/>
                <w:b/>
                <w:bCs/>
                <w:color w:val="000000"/>
                <w:sz w:val="28"/>
                <w:szCs w:val="28"/>
              </w:rPr>
              <w:t>/Vulnerable Adult</w:t>
            </w:r>
            <w:r w:rsidR="00B07F96" w:rsidRPr="00FA0D1F">
              <w:rPr>
                <w:rFonts w:ascii="Arial" w:hAnsi="Arial" w:cs="Arial"/>
                <w:b/>
                <w:bCs/>
                <w:color w:val="000000"/>
                <w:sz w:val="28"/>
                <w:szCs w:val="28"/>
              </w:rPr>
              <w:t xml:space="preserve"> Protection Report Form</w:t>
            </w:r>
          </w:p>
          <w:p w14:paraId="70717CD5" w14:textId="0CBE4558" w:rsidR="00B07F96" w:rsidRPr="00FA0D1F" w:rsidRDefault="00B07F96" w:rsidP="0024600F">
            <w:pPr>
              <w:spacing w:after="200" w:line="276" w:lineRule="auto"/>
              <w:jc w:val="center"/>
              <w:rPr>
                <w:rFonts w:ascii="Arial" w:hAnsi="Arial" w:cs="Arial"/>
                <w:b/>
                <w:bCs/>
                <w:sz w:val="36"/>
                <w:szCs w:val="36"/>
              </w:rPr>
            </w:pPr>
          </w:p>
        </w:tc>
      </w:tr>
      <w:tr w:rsidR="00B07F96" w:rsidRPr="00FA0D1F" w14:paraId="3AC64ACE" w14:textId="77777777" w:rsidTr="0024600F">
        <w:trPr>
          <w:trHeight w:val="407"/>
        </w:trPr>
        <w:tc>
          <w:tcPr>
            <w:tcW w:w="3936" w:type="dxa"/>
            <w:shd w:val="clear" w:color="auto" w:fill="B6DDE8" w:themeFill="accent5" w:themeFillTint="66"/>
          </w:tcPr>
          <w:p w14:paraId="38312127" w14:textId="77777777" w:rsidR="00B07F96" w:rsidRPr="00FA0D1F" w:rsidRDefault="00B07F96" w:rsidP="0024600F">
            <w:pPr>
              <w:spacing w:after="200" w:line="276" w:lineRule="auto"/>
              <w:rPr>
                <w:rFonts w:ascii="Arial" w:hAnsi="Arial" w:cs="Arial"/>
                <w:b/>
                <w:bCs/>
                <w:sz w:val="20"/>
                <w:szCs w:val="20"/>
              </w:rPr>
            </w:pPr>
            <w:r w:rsidRPr="00FA0D1F">
              <w:rPr>
                <w:rFonts w:ascii="Arial" w:hAnsi="Arial" w:cs="Arial"/>
                <w:b/>
                <w:bCs/>
                <w:sz w:val="20"/>
                <w:szCs w:val="20"/>
              </w:rPr>
              <w:t>Your Details:</w:t>
            </w:r>
          </w:p>
        </w:tc>
        <w:tc>
          <w:tcPr>
            <w:tcW w:w="6129" w:type="dxa"/>
            <w:shd w:val="clear" w:color="auto" w:fill="auto"/>
          </w:tcPr>
          <w:p w14:paraId="4FD1B2D4" w14:textId="77777777" w:rsidR="00B07F96" w:rsidRPr="00FA0D1F" w:rsidRDefault="00B07F96" w:rsidP="0024600F">
            <w:pPr>
              <w:spacing w:after="200" w:line="276" w:lineRule="auto"/>
              <w:rPr>
                <w:rFonts w:ascii="Arial" w:hAnsi="Arial" w:cs="Arial"/>
                <w:sz w:val="20"/>
                <w:szCs w:val="20"/>
              </w:rPr>
            </w:pPr>
          </w:p>
        </w:tc>
      </w:tr>
      <w:tr w:rsidR="00B07F96" w:rsidRPr="00FA0D1F" w14:paraId="0B38E527" w14:textId="77777777" w:rsidTr="0024600F">
        <w:tc>
          <w:tcPr>
            <w:tcW w:w="3936" w:type="dxa"/>
            <w:shd w:val="clear" w:color="auto" w:fill="EEECE1" w:themeFill="background2"/>
          </w:tcPr>
          <w:p w14:paraId="643087DE" w14:textId="77777777" w:rsidR="00B07F96" w:rsidRPr="00FA0D1F" w:rsidRDefault="00B07F96" w:rsidP="00B07F96">
            <w:pPr>
              <w:numPr>
                <w:ilvl w:val="0"/>
                <w:numId w:val="26"/>
              </w:numPr>
              <w:spacing w:after="200" w:line="276" w:lineRule="auto"/>
              <w:rPr>
                <w:rFonts w:ascii="Arial" w:hAnsi="Arial" w:cs="Arial"/>
                <w:b/>
                <w:bCs/>
                <w:sz w:val="20"/>
                <w:szCs w:val="20"/>
              </w:rPr>
            </w:pPr>
            <w:r w:rsidRPr="00FA0D1F">
              <w:rPr>
                <w:rFonts w:ascii="Arial" w:hAnsi="Arial" w:cs="Arial"/>
                <w:b/>
                <w:bCs/>
                <w:sz w:val="20"/>
                <w:szCs w:val="20"/>
              </w:rPr>
              <w:t>Name:</w:t>
            </w:r>
          </w:p>
        </w:tc>
        <w:tc>
          <w:tcPr>
            <w:tcW w:w="6129" w:type="dxa"/>
            <w:shd w:val="clear" w:color="auto" w:fill="auto"/>
          </w:tcPr>
          <w:p w14:paraId="34D930FB" w14:textId="77777777" w:rsidR="00B07F96" w:rsidRPr="00FA0D1F" w:rsidRDefault="00B07F96" w:rsidP="0024600F">
            <w:pPr>
              <w:spacing w:after="200" w:line="276" w:lineRule="auto"/>
              <w:rPr>
                <w:rFonts w:ascii="Arial" w:hAnsi="Arial" w:cs="Arial"/>
                <w:sz w:val="20"/>
                <w:szCs w:val="20"/>
              </w:rPr>
            </w:pPr>
          </w:p>
        </w:tc>
      </w:tr>
      <w:tr w:rsidR="00B07F96" w:rsidRPr="00FA0D1F" w14:paraId="624499A5" w14:textId="77777777" w:rsidTr="0024600F">
        <w:tc>
          <w:tcPr>
            <w:tcW w:w="3936" w:type="dxa"/>
            <w:shd w:val="clear" w:color="auto" w:fill="EEECE1" w:themeFill="background2"/>
          </w:tcPr>
          <w:p w14:paraId="20BBC616" w14:textId="77777777" w:rsidR="00B07F96" w:rsidRPr="00FA0D1F" w:rsidRDefault="00B07F96" w:rsidP="00B07F96">
            <w:pPr>
              <w:numPr>
                <w:ilvl w:val="0"/>
                <w:numId w:val="26"/>
              </w:numPr>
              <w:spacing w:after="200" w:line="276" w:lineRule="auto"/>
              <w:rPr>
                <w:rFonts w:ascii="Arial" w:hAnsi="Arial" w:cs="Arial"/>
                <w:b/>
                <w:bCs/>
                <w:sz w:val="20"/>
                <w:szCs w:val="20"/>
              </w:rPr>
            </w:pPr>
            <w:r w:rsidRPr="00FA0D1F">
              <w:rPr>
                <w:rFonts w:ascii="Arial" w:hAnsi="Arial" w:cs="Arial"/>
                <w:b/>
                <w:bCs/>
                <w:sz w:val="20"/>
                <w:szCs w:val="20"/>
              </w:rPr>
              <w:t>Job Role</w:t>
            </w:r>
          </w:p>
        </w:tc>
        <w:tc>
          <w:tcPr>
            <w:tcW w:w="6129" w:type="dxa"/>
            <w:shd w:val="clear" w:color="auto" w:fill="auto"/>
          </w:tcPr>
          <w:p w14:paraId="5EAB0751" w14:textId="77777777" w:rsidR="00B07F96" w:rsidRPr="00FA0D1F" w:rsidRDefault="00B07F96" w:rsidP="0024600F">
            <w:pPr>
              <w:spacing w:after="200" w:line="276" w:lineRule="auto"/>
              <w:rPr>
                <w:rFonts w:ascii="Arial" w:hAnsi="Arial" w:cs="Arial"/>
                <w:sz w:val="20"/>
                <w:szCs w:val="20"/>
              </w:rPr>
            </w:pPr>
          </w:p>
        </w:tc>
      </w:tr>
      <w:tr w:rsidR="00B07F96" w:rsidRPr="00FA0D1F" w14:paraId="492DB40B" w14:textId="77777777" w:rsidTr="0024600F">
        <w:tc>
          <w:tcPr>
            <w:tcW w:w="3936" w:type="dxa"/>
            <w:shd w:val="clear" w:color="auto" w:fill="EEECE1" w:themeFill="background2"/>
          </w:tcPr>
          <w:p w14:paraId="7CC74C5E" w14:textId="77777777" w:rsidR="00B07F96" w:rsidRPr="00FA0D1F" w:rsidRDefault="00B07F96" w:rsidP="00B07F96">
            <w:pPr>
              <w:numPr>
                <w:ilvl w:val="0"/>
                <w:numId w:val="26"/>
              </w:numPr>
              <w:spacing w:after="200" w:line="276" w:lineRule="auto"/>
              <w:rPr>
                <w:rFonts w:ascii="Arial" w:hAnsi="Arial" w:cs="Arial"/>
                <w:b/>
                <w:bCs/>
                <w:sz w:val="20"/>
                <w:szCs w:val="20"/>
              </w:rPr>
            </w:pPr>
            <w:r w:rsidRPr="00FA0D1F">
              <w:rPr>
                <w:rFonts w:ascii="Arial" w:hAnsi="Arial" w:cs="Arial"/>
                <w:b/>
                <w:bCs/>
                <w:sz w:val="20"/>
                <w:szCs w:val="20"/>
              </w:rPr>
              <w:t>Date</w:t>
            </w:r>
          </w:p>
        </w:tc>
        <w:tc>
          <w:tcPr>
            <w:tcW w:w="6129" w:type="dxa"/>
            <w:shd w:val="clear" w:color="auto" w:fill="auto"/>
          </w:tcPr>
          <w:p w14:paraId="04C9B4E7" w14:textId="77777777" w:rsidR="00B07F96" w:rsidRPr="00FA0D1F" w:rsidRDefault="00B07F96" w:rsidP="0024600F">
            <w:pPr>
              <w:spacing w:after="200" w:line="276" w:lineRule="auto"/>
              <w:rPr>
                <w:rFonts w:ascii="Arial" w:hAnsi="Arial" w:cs="Arial"/>
                <w:sz w:val="20"/>
                <w:szCs w:val="20"/>
              </w:rPr>
            </w:pPr>
          </w:p>
        </w:tc>
      </w:tr>
      <w:tr w:rsidR="00B07F96" w:rsidRPr="00FA0D1F" w14:paraId="2274C463" w14:textId="77777777" w:rsidTr="0024600F">
        <w:tc>
          <w:tcPr>
            <w:tcW w:w="3936" w:type="dxa"/>
            <w:shd w:val="clear" w:color="auto" w:fill="EEECE1" w:themeFill="background2"/>
          </w:tcPr>
          <w:p w14:paraId="7960F7B0" w14:textId="77777777" w:rsidR="00B07F96" w:rsidRPr="00FA0D1F" w:rsidRDefault="00B07F96" w:rsidP="00B07F96">
            <w:pPr>
              <w:numPr>
                <w:ilvl w:val="0"/>
                <w:numId w:val="26"/>
              </w:numPr>
              <w:spacing w:after="200" w:line="276" w:lineRule="auto"/>
              <w:rPr>
                <w:rFonts w:ascii="Arial" w:hAnsi="Arial" w:cs="Arial"/>
                <w:b/>
                <w:bCs/>
                <w:sz w:val="20"/>
                <w:szCs w:val="20"/>
              </w:rPr>
            </w:pPr>
            <w:r w:rsidRPr="00FA0D1F">
              <w:rPr>
                <w:rFonts w:ascii="Arial" w:hAnsi="Arial" w:cs="Arial"/>
                <w:b/>
                <w:bCs/>
                <w:sz w:val="20"/>
                <w:szCs w:val="20"/>
              </w:rPr>
              <w:t>Contact Details</w:t>
            </w:r>
          </w:p>
          <w:p w14:paraId="180B1825" w14:textId="77777777" w:rsidR="00B07F96" w:rsidRPr="00FA0D1F" w:rsidRDefault="00B07F96" w:rsidP="0024600F">
            <w:pPr>
              <w:spacing w:after="200" w:line="276" w:lineRule="auto"/>
              <w:rPr>
                <w:rFonts w:ascii="Arial" w:hAnsi="Arial" w:cs="Arial"/>
                <w:b/>
                <w:bCs/>
                <w:sz w:val="20"/>
                <w:szCs w:val="20"/>
              </w:rPr>
            </w:pPr>
            <w:r w:rsidRPr="00FA0D1F">
              <w:rPr>
                <w:rFonts w:ascii="Arial" w:hAnsi="Arial" w:cs="Arial"/>
                <w:b/>
                <w:bCs/>
                <w:sz w:val="20"/>
                <w:szCs w:val="20"/>
              </w:rPr>
              <w:t>(Phone and e-mail)</w:t>
            </w:r>
          </w:p>
        </w:tc>
        <w:tc>
          <w:tcPr>
            <w:tcW w:w="6129" w:type="dxa"/>
            <w:shd w:val="clear" w:color="auto" w:fill="auto"/>
          </w:tcPr>
          <w:p w14:paraId="7CAA0AFF" w14:textId="77777777" w:rsidR="00B07F96" w:rsidRPr="00FA0D1F" w:rsidRDefault="00B07F96" w:rsidP="0024600F">
            <w:pPr>
              <w:spacing w:after="200" w:line="276" w:lineRule="auto"/>
              <w:rPr>
                <w:rFonts w:ascii="Arial" w:hAnsi="Arial" w:cs="Arial"/>
                <w:sz w:val="20"/>
                <w:szCs w:val="20"/>
              </w:rPr>
            </w:pPr>
          </w:p>
        </w:tc>
      </w:tr>
      <w:tr w:rsidR="00B07F96" w:rsidRPr="00FA0D1F" w14:paraId="713DBC5F" w14:textId="77777777" w:rsidTr="0024600F">
        <w:tc>
          <w:tcPr>
            <w:tcW w:w="3936" w:type="dxa"/>
            <w:shd w:val="clear" w:color="auto" w:fill="B6DDE8" w:themeFill="accent5" w:themeFillTint="66"/>
          </w:tcPr>
          <w:p w14:paraId="749EC53B" w14:textId="77777777" w:rsidR="00B07F96" w:rsidRPr="00FA0D1F" w:rsidRDefault="00B07F96" w:rsidP="0024600F">
            <w:pPr>
              <w:spacing w:after="200" w:line="276" w:lineRule="auto"/>
              <w:rPr>
                <w:rFonts w:ascii="Arial" w:hAnsi="Arial" w:cs="Arial"/>
                <w:b/>
                <w:bCs/>
                <w:sz w:val="20"/>
                <w:szCs w:val="20"/>
              </w:rPr>
            </w:pPr>
            <w:r w:rsidRPr="00FA0D1F">
              <w:rPr>
                <w:rFonts w:ascii="Arial" w:hAnsi="Arial" w:cs="Arial"/>
                <w:b/>
                <w:bCs/>
                <w:sz w:val="20"/>
                <w:szCs w:val="20"/>
              </w:rPr>
              <w:t>Details of Incident / disclosure</w:t>
            </w:r>
          </w:p>
        </w:tc>
        <w:tc>
          <w:tcPr>
            <w:tcW w:w="6129" w:type="dxa"/>
            <w:shd w:val="clear" w:color="auto" w:fill="auto"/>
          </w:tcPr>
          <w:p w14:paraId="0A015C47" w14:textId="77777777" w:rsidR="00B07F96" w:rsidRPr="00FA0D1F" w:rsidRDefault="00B07F96" w:rsidP="0024600F">
            <w:pPr>
              <w:spacing w:after="200" w:line="276" w:lineRule="auto"/>
              <w:rPr>
                <w:rFonts w:ascii="Arial" w:hAnsi="Arial" w:cs="Arial"/>
                <w:sz w:val="20"/>
                <w:szCs w:val="20"/>
              </w:rPr>
            </w:pPr>
          </w:p>
        </w:tc>
      </w:tr>
      <w:tr w:rsidR="00B07F96" w:rsidRPr="00FA0D1F" w14:paraId="4B67E109" w14:textId="77777777" w:rsidTr="0024600F">
        <w:tc>
          <w:tcPr>
            <w:tcW w:w="3936" w:type="dxa"/>
            <w:shd w:val="clear" w:color="auto" w:fill="EEECE1" w:themeFill="background2"/>
          </w:tcPr>
          <w:p w14:paraId="68708BA2" w14:textId="77777777" w:rsidR="00B07F96" w:rsidRPr="00FA0D1F" w:rsidRDefault="00B07F96" w:rsidP="00B07F96">
            <w:pPr>
              <w:numPr>
                <w:ilvl w:val="0"/>
                <w:numId w:val="27"/>
              </w:numPr>
              <w:spacing w:after="200" w:line="276" w:lineRule="auto"/>
              <w:rPr>
                <w:rFonts w:ascii="Arial" w:hAnsi="Arial" w:cs="Arial"/>
                <w:b/>
                <w:bCs/>
                <w:sz w:val="20"/>
                <w:szCs w:val="20"/>
              </w:rPr>
            </w:pPr>
            <w:r w:rsidRPr="00FA0D1F">
              <w:rPr>
                <w:rFonts w:ascii="Arial" w:hAnsi="Arial" w:cs="Arial"/>
                <w:b/>
                <w:bCs/>
                <w:sz w:val="20"/>
                <w:szCs w:val="20"/>
              </w:rPr>
              <w:t>Date of initial raising of concern / incident</w:t>
            </w:r>
          </w:p>
        </w:tc>
        <w:tc>
          <w:tcPr>
            <w:tcW w:w="6129" w:type="dxa"/>
            <w:shd w:val="clear" w:color="auto" w:fill="auto"/>
          </w:tcPr>
          <w:p w14:paraId="40A9C142" w14:textId="77777777" w:rsidR="00B07F96" w:rsidRPr="00FA0D1F" w:rsidRDefault="00B07F96" w:rsidP="0024600F">
            <w:pPr>
              <w:spacing w:after="200" w:line="276" w:lineRule="auto"/>
              <w:rPr>
                <w:rFonts w:ascii="Arial" w:hAnsi="Arial" w:cs="Arial"/>
                <w:sz w:val="20"/>
                <w:szCs w:val="20"/>
              </w:rPr>
            </w:pPr>
          </w:p>
        </w:tc>
      </w:tr>
      <w:tr w:rsidR="00B07F96" w:rsidRPr="00FA0D1F" w14:paraId="3568B5BA" w14:textId="77777777" w:rsidTr="0024600F">
        <w:tc>
          <w:tcPr>
            <w:tcW w:w="3936" w:type="dxa"/>
            <w:shd w:val="clear" w:color="auto" w:fill="EEECE1" w:themeFill="background2"/>
          </w:tcPr>
          <w:p w14:paraId="6B30EADC" w14:textId="77777777" w:rsidR="00B07F96" w:rsidRPr="00FA0D1F" w:rsidRDefault="00B07F96" w:rsidP="00B07F96">
            <w:pPr>
              <w:numPr>
                <w:ilvl w:val="0"/>
                <w:numId w:val="27"/>
              </w:numPr>
              <w:spacing w:after="200" w:line="276" w:lineRule="auto"/>
              <w:rPr>
                <w:rFonts w:ascii="Arial" w:hAnsi="Arial" w:cs="Arial"/>
                <w:b/>
                <w:bCs/>
                <w:sz w:val="20"/>
                <w:szCs w:val="20"/>
              </w:rPr>
            </w:pPr>
            <w:r w:rsidRPr="00FA0D1F">
              <w:rPr>
                <w:rFonts w:ascii="Arial" w:hAnsi="Arial" w:cs="Arial"/>
                <w:b/>
                <w:bCs/>
                <w:sz w:val="20"/>
                <w:szCs w:val="20"/>
              </w:rPr>
              <w:t>Who raised the concern?</w:t>
            </w:r>
          </w:p>
          <w:p w14:paraId="4EAEFCE5"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Name</w:t>
            </w:r>
          </w:p>
          <w:p w14:paraId="2A28CA83"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Contact details</w:t>
            </w:r>
          </w:p>
        </w:tc>
        <w:tc>
          <w:tcPr>
            <w:tcW w:w="6129" w:type="dxa"/>
            <w:shd w:val="clear" w:color="auto" w:fill="auto"/>
          </w:tcPr>
          <w:p w14:paraId="79EDDDF3" w14:textId="77777777" w:rsidR="00B07F96" w:rsidRPr="00FA0D1F" w:rsidRDefault="00B07F96" w:rsidP="0024600F">
            <w:pPr>
              <w:spacing w:after="200" w:line="276" w:lineRule="auto"/>
              <w:rPr>
                <w:rFonts w:ascii="Arial" w:hAnsi="Arial" w:cs="Arial"/>
                <w:sz w:val="20"/>
                <w:szCs w:val="20"/>
              </w:rPr>
            </w:pPr>
          </w:p>
        </w:tc>
      </w:tr>
      <w:tr w:rsidR="00B07F96" w:rsidRPr="00FA0D1F" w14:paraId="4254DF58" w14:textId="77777777" w:rsidTr="0024600F">
        <w:tc>
          <w:tcPr>
            <w:tcW w:w="3936" w:type="dxa"/>
            <w:shd w:val="clear" w:color="auto" w:fill="EEECE1" w:themeFill="background2"/>
          </w:tcPr>
          <w:p w14:paraId="0D10838E" w14:textId="7535E594" w:rsidR="00B07F96" w:rsidRPr="00FA0D1F" w:rsidRDefault="00B07F96" w:rsidP="00B07F96">
            <w:pPr>
              <w:numPr>
                <w:ilvl w:val="0"/>
                <w:numId w:val="27"/>
              </w:numPr>
              <w:spacing w:after="200" w:line="276" w:lineRule="auto"/>
              <w:rPr>
                <w:rFonts w:ascii="Arial" w:hAnsi="Arial" w:cs="Arial"/>
                <w:b/>
                <w:bCs/>
                <w:sz w:val="20"/>
                <w:szCs w:val="20"/>
              </w:rPr>
            </w:pPr>
            <w:r w:rsidRPr="00FA0D1F">
              <w:rPr>
                <w:rFonts w:ascii="Arial" w:hAnsi="Arial" w:cs="Arial"/>
                <w:b/>
                <w:bCs/>
                <w:sz w:val="20"/>
                <w:szCs w:val="20"/>
              </w:rPr>
              <w:t>Who is the</w:t>
            </w:r>
            <w:r w:rsidR="009B38C7" w:rsidRPr="00FA0D1F">
              <w:rPr>
                <w:rFonts w:ascii="Arial" w:hAnsi="Arial" w:cs="Arial"/>
                <w:b/>
                <w:bCs/>
                <w:sz w:val="20"/>
                <w:szCs w:val="20"/>
              </w:rPr>
              <w:t xml:space="preserve"> young person/</w:t>
            </w:r>
            <w:r w:rsidRPr="00FA0D1F">
              <w:rPr>
                <w:rFonts w:ascii="Arial" w:hAnsi="Arial" w:cs="Arial"/>
                <w:b/>
                <w:bCs/>
                <w:sz w:val="20"/>
                <w:szCs w:val="20"/>
              </w:rPr>
              <w:t xml:space="preserve"> vulnerable </w:t>
            </w:r>
            <w:r w:rsidR="009B38C7" w:rsidRPr="00FA0D1F">
              <w:rPr>
                <w:rFonts w:ascii="Arial" w:hAnsi="Arial" w:cs="Arial"/>
                <w:b/>
                <w:bCs/>
                <w:sz w:val="20"/>
                <w:szCs w:val="20"/>
              </w:rPr>
              <w:t>adult</w:t>
            </w:r>
            <w:r w:rsidRPr="00FA0D1F">
              <w:rPr>
                <w:rFonts w:ascii="Arial" w:hAnsi="Arial" w:cs="Arial"/>
                <w:b/>
                <w:bCs/>
                <w:sz w:val="20"/>
                <w:szCs w:val="20"/>
              </w:rPr>
              <w:t>?</w:t>
            </w:r>
          </w:p>
          <w:p w14:paraId="4D93900A"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Name</w:t>
            </w:r>
          </w:p>
          <w:p w14:paraId="3109A4FA"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Age (if applicable in the case of Under 18)</w:t>
            </w:r>
          </w:p>
          <w:p w14:paraId="5A0AE063"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Contact details</w:t>
            </w:r>
          </w:p>
          <w:p w14:paraId="6E4F206F" w14:textId="77777777" w:rsidR="00B07F96" w:rsidRPr="00FA0D1F" w:rsidRDefault="00B07F96" w:rsidP="00B07F96">
            <w:pPr>
              <w:numPr>
                <w:ilvl w:val="1"/>
                <w:numId w:val="27"/>
              </w:numPr>
              <w:spacing w:after="200" w:line="276" w:lineRule="auto"/>
              <w:rPr>
                <w:rFonts w:ascii="Arial" w:hAnsi="Arial" w:cs="Arial"/>
                <w:b/>
                <w:bCs/>
                <w:sz w:val="20"/>
                <w:szCs w:val="20"/>
              </w:rPr>
            </w:pPr>
            <w:r w:rsidRPr="00FA0D1F">
              <w:rPr>
                <w:rFonts w:ascii="Arial" w:hAnsi="Arial" w:cs="Arial"/>
                <w:b/>
                <w:bCs/>
                <w:sz w:val="20"/>
                <w:szCs w:val="20"/>
              </w:rPr>
              <w:t xml:space="preserve">Parents contact details </w:t>
            </w:r>
          </w:p>
        </w:tc>
        <w:tc>
          <w:tcPr>
            <w:tcW w:w="6129" w:type="dxa"/>
            <w:shd w:val="clear" w:color="auto" w:fill="auto"/>
          </w:tcPr>
          <w:p w14:paraId="6C9C46CC" w14:textId="77777777" w:rsidR="00B07F96" w:rsidRPr="00FA0D1F" w:rsidRDefault="00B07F96" w:rsidP="0024600F">
            <w:pPr>
              <w:spacing w:after="200" w:line="276" w:lineRule="auto"/>
              <w:rPr>
                <w:rFonts w:ascii="Arial" w:hAnsi="Arial" w:cs="Arial"/>
                <w:sz w:val="20"/>
                <w:szCs w:val="20"/>
              </w:rPr>
            </w:pPr>
          </w:p>
        </w:tc>
      </w:tr>
      <w:tr w:rsidR="00B07F96" w:rsidRPr="00FA0D1F" w14:paraId="4F214DD6" w14:textId="77777777" w:rsidTr="0024600F">
        <w:tc>
          <w:tcPr>
            <w:tcW w:w="3936" w:type="dxa"/>
            <w:shd w:val="clear" w:color="auto" w:fill="EEECE1" w:themeFill="background2"/>
          </w:tcPr>
          <w:p w14:paraId="4D0907B6" w14:textId="77777777" w:rsidR="00B07F96" w:rsidRPr="00FA0D1F" w:rsidRDefault="00B07F96" w:rsidP="00B07F96">
            <w:pPr>
              <w:numPr>
                <w:ilvl w:val="0"/>
                <w:numId w:val="28"/>
              </w:numPr>
              <w:spacing w:after="200" w:line="276" w:lineRule="auto"/>
              <w:rPr>
                <w:rFonts w:ascii="Arial" w:hAnsi="Arial" w:cs="Arial"/>
                <w:b/>
                <w:bCs/>
                <w:sz w:val="20"/>
                <w:szCs w:val="20"/>
              </w:rPr>
            </w:pPr>
            <w:r w:rsidRPr="00FA0D1F">
              <w:rPr>
                <w:rFonts w:ascii="Arial" w:hAnsi="Arial" w:cs="Arial"/>
                <w:b/>
                <w:bCs/>
                <w:sz w:val="20"/>
                <w:szCs w:val="20"/>
              </w:rPr>
              <w:t>Where did the incident occur?</w:t>
            </w:r>
          </w:p>
        </w:tc>
        <w:tc>
          <w:tcPr>
            <w:tcW w:w="6129" w:type="dxa"/>
            <w:shd w:val="clear" w:color="auto" w:fill="auto"/>
          </w:tcPr>
          <w:p w14:paraId="6E79BBAA" w14:textId="77777777" w:rsidR="00B07F96" w:rsidRPr="00FA0D1F" w:rsidRDefault="00B07F96" w:rsidP="0024600F">
            <w:pPr>
              <w:spacing w:after="200" w:line="276" w:lineRule="auto"/>
              <w:rPr>
                <w:rFonts w:ascii="Arial" w:hAnsi="Arial" w:cs="Arial"/>
                <w:sz w:val="20"/>
                <w:szCs w:val="20"/>
              </w:rPr>
            </w:pPr>
          </w:p>
        </w:tc>
      </w:tr>
      <w:tr w:rsidR="00B07F96" w:rsidRPr="00FA0D1F" w14:paraId="7971BE28" w14:textId="77777777" w:rsidTr="0024600F">
        <w:tc>
          <w:tcPr>
            <w:tcW w:w="3936" w:type="dxa"/>
            <w:shd w:val="clear" w:color="auto" w:fill="EEECE1" w:themeFill="background2"/>
          </w:tcPr>
          <w:p w14:paraId="4BB3E5EE" w14:textId="77777777" w:rsidR="00B07F96" w:rsidRPr="00FA0D1F" w:rsidRDefault="00B07F96" w:rsidP="00B07F96">
            <w:pPr>
              <w:numPr>
                <w:ilvl w:val="0"/>
                <w:numId w:val="28"/>
              </w:numPr>
              <w:spacing w:after="200" w:line="276" w:lineRule="auto"/>
              <w:rPr>
                <w:rFonts w:ascii="Arial" w:hAnsi="Arial" w:cs="Arial"/>
                <w:b/>
                <w:bCs/>
                <w:sz w:val="20"/>
                <w:szCs w:val="20"/>
              </w:rPr>
            </w:pPr>
            <w:r w:rsidRPr="00FA0D1F">
              <w:rPr>
                <w:rFonts w:ascii="Arial" w:hAnsi="Arial" w:cs="Arial"/>
                <w:b/>
                <w:bCs/>
                <w:sz w:val="20"/>
                <w:szCs w:val="20"/>
              </w:rPr>
              <w:t>When did the incident occur?</w:t>
            </w:r>
          </w:p>
          <w:p w14:paraId="4F88B779" w14:textId="77777777" w:rsidR="00B07F96" w:rsidRPr="00FA0D1F" w:rsidRDefault="00B07F96" w:rsidP="00B07F96">
            <w:pPr>
              <w:numPr>
                <w:ilvl w:val="1"/>
                <w:numId w:val="28"/>
              </w:numPr>
              <w:spacing w:after="200" w:line="276" w:lineRule="auto"/>
              <w:rPr>
                <w:rFonts w:ascii="Arial" w:hAnsi="Arial" w:cs="Arial"/>
                <w:b/>
                <w:bCs/>
                <w:sz w:val="20"/>
                <w:szCs w:val="20"/>
              </w:rPr>
            </w:pPr>
            <w:r w:rsidRPr="00FA0D1F">
              <w:rPr>
                <w:rFonts w:ascii="Arial" w:hAnsi="Arial" w:cs="Arial"/>
                <w:b/>
                <w:bCs/>
                <w:sz w:val="20"/>
                <w:szCs w:val="20"/>
              </w:rPr>
              <w:t>Date and time</w:t>
            </w:r>
          </w:p>
        </w:tc>
        <w:tc>
          <w:tcPr>
            <w:tcW w:w="6129" w:type="dxa"/>
            <w:shd w:val="clear" w:color="auto" w:fill="auto"/>
          </w:tcPr>
          <w:p w14:paraId="4AF378E5" w14:textId="77777777" w:rsidR="00B07F96" w:rsidRPr="00FA0D1F" w:rsidRDefault="00B07F96" w:rsidP="0024600F">
            <w:pPr>
              <w:spacing w:after="200" w:line="276" w:lineRule="auto"/>
              <w:rPr>
                <w:rFonts w:ascii="Arial" w:hAnsi="Arial" w:cs="Arial"/>
                <w:sz w:val="20"/>
                <w:szCs w:val="20"/>
              </w:rPr>
            </w:pPr>
          </w:p>
        </w:tc>
      </w:tr>
      <w:tr w:rsidR="00B07F96" w:rsidRPr="00FA0D1F" w14:paraId="0FACB6B3" w14:textId="77777777" w:rsidTr="0024600F">
        <w:tc>
          <w:tcPr>
            <w:tcW w:w="3936" w:type="dxa"/>
            <w:shd w:val="clear" w:color="auto" w:fill="EEECE1" w:themeFill="background2"/>
          </w:tcPr>
          <w:p w14:paraId="1B9903FD" w14:textId="77777777" w:rsidR="00B07F96" w:rsidRPr="00FA0D1F" w:rsidRDefault="00B07F96" w:rsidP="00B07F96">
            <w:pPr>
              <w:numPr>
                <w:ilvl w:val="0"/>
                <w:numId w:val="28"/>
              </w:numPr>
              <w:spacing w:after="200" w:line="276" w:lineRule="auto"/>
              <w:rPr>
                <w:rFonts w:ascii="Arial" w:hAnsi="Arial" w:cs="Arial"/>
                <w:b/>
                <w:bCs/>
                <w:sz w:val="20"/>
                <w:szCs w:val="20"/>
              </w:rPr>
            </w:pPr>
            <w:r w:rsidRPr="00FA0D1F">
              <w:rPr>
                <w:rFonts w:ascii="Arial" w:hAnsi="Arial" w:cs="Arial"/>
                <w:b/>
                <w:bCs/>
                <w:sz w:val="20"/>
                <w:szCs w:val="20"/>
              </w:rPr>
              <w:t>What happened?</w:t>
            </w:r>
          </w:p>
          <w:p w14:paraId="583AB356" w14:textId="77777777" w:rsidR="00B07F96" w:rsidRPr="00FA0D1F" w:rsidRDefault="00B07F96" w:rsidP="0024600F">
            <w:pPr>
              <w:spacing w:after="200" w:line="276" w:lineRule="auto"/>
              <w:ind w:left="1440"/>
              <w:rPr>
                <w:rFonts w:ascii="Arial" w:hAnsi="Arial" w:cs="Arial"/>
                <w:b/>
                <w:bCs/>
                <w:sz w:val="20"/>
                <w:szCs w:val="20"/>
              </w:rPr>
            </w:pPr>
          </w:p>
          <w:p w14:paraId="5EFECD72" w14:textId="77777777" w:rsidR="00B07F96" w:rsidRPr="00FA0D1F" w:rsidRDefault="00B07F96" w:rsidP="0024600F">
            <w:pPr>
              <w:spacing w:after="200" w:line="276" w:lineRule="auto"/>
              <w:rPr>
                <w:rFonts w:ascii="Arial" w:hAnsi="Arial" w:cs="Arial"/>
                <w:b/>
                <w:bCs/>
                <w:sz w:val="20"/>
                <w:szCs w:val="20"/>
              </w:rPr>
            </w:pPr>
          </w:p>
        </w:tc>
        <w:tc>
          <w:tcPr>
            <w:tcW w:w="6129" w:type="dxa"/>
            <w:shd w:val="clear" w:color="auto" w:fill="auto"/>
          </w:tcPr>
          <w:p w14:paraId="701C7B22" w14:textId="77777777" w:rsidR="00B07F96" w:rsidRPr="00FA0D1F" w:rsidRDefault="00B07F96" w:rsidP="0024600F">
            <w:pPr>
              <w:spacing w:after="200" w:line="276" w:lineRule="auto"/>
              <w:rPr>
                <w:rFonts w:ascii="Arial" w:hAnsi="Arial" w:cs="Arial"/>
                <w:sz w:val="20"/>
                <w:szCs w:val="20"/>
              </w:rPr>
            </w:pPr>
          </w:p>
        </w:tc>
      </w:tr>
      <w:tr w:rsidR="00B07F96" w:rsidRPr="00FA0D1F" w14:paraId="430A9278" w14:textId="77777777" w:rsidTr="0024600F">
        <w:tc>
          <w:tcPr>
            <w:tcW w:w="3936" w:type="dxa"/>
            <w:shd w:val="clear" w:color="auto" w:fill="EEECE1" w:themeFill="background2"/>
          </w:tcPr>
          <w:p w14:paraId="6FE9A181" w14:textId="77777777" w:rsidR="00B07F96" w:rsidRPr="00FA0D1F" w:rsidRDefault="00B07F96" w:rsidP="00B07F96">
            <w:pPr>
              <w:numPr>
                <w:ilvl w:val="0"/>
                <w:numId w:val="28"/>
              </w:numPr>
              <w:spacing w:after="200" w:line="276" w:lineRule="auto"/>
              <w:rPr>
                <w:rFonts w:ascii="Arial" w:hAnsi="Arial" w:cs="Arial"/>
                <w:b/>
                <w:bCs/>
                <w:sz w:val="20"/>
                <w:szCs w:val="20"/>
              </w:rPr>
            </w:pPr>
            <w:r w:rsidRPr="00FA0D1F">
              <w:rPr>
                <w:rFonts w:ascii="Arial" w:hAnsi="Arial" w:cs="Arial"/>
                <w:b/>
                <w:bCs/>
                <w:sz w:val="20"/>
                <w:szCs w:val="20"/>
              </w:rPr>
              <w:t>Were there witnesses?</w:t>
            </w:r>
          </w:p>
          <w:p w14:paraId="70E5BFB5" w14:textId="77777777" w:rsidR="00B07F96" w:rsidRPr="00FA0D1F" w:rsidRDefault="00B07F96" w:rsidP="00B07F96">
            <w:pPr>
              <w:numPr>
                <w:ilvl w:val="1"/>
                <w:numId w:val="28"/>
              </w:numPr>
              <w:spacing w:after="200" w:line="276" w:lineRule="auto"/>
              <w:rPr>
                <w:rFonts w:ascii="Arial" w:hAnsi="Arial" w:cs="Arial"/>
                <w:b/>
                <w:bCs/>
                <w:sz w:val="20"/>
                <w:szCs w:val="20"/>
              </w:rPr>
            </w:pPr>
            <w:r w:rsidRPr="00FA0D1F">
              <w:rPr>
                <w:rFonts w:ascii="Arial" w:hAnsi="Arial" w:cs="Arial"/>
                <w:b/>
                <w:bCs/>
                <w:sz w:val="20"/>
                <w:szCs w:val="20"/>
              </w:rPr>
              <w:lastRenderedPageBreak/>
              <w:t>Name</w:t>
            </w:r>
          </w:p>
          <w:p w14:paraId="38F867AF" w14:textId="77777777" w:rsidR="00B07F96" w:rsidRPr="00FA0D1F" w:rsidRDefault="00B07F96" w:rsidP="00B07F96">
            <w:pPr>
              <w:numPr>
                <w:ilvl w:val="1"/>
                <w:numId w:val="28"/>
              </w:numPr>
              <w:spacing w:after="200" w:line="276" w:lineRule="auto"/>
              <w:rPr>
                <w:rFonts w:ascii="Arial" w:hAnsi="Arial" w:cs="Arial"/>
                <w:b/>
                <w:bCs/>
                <w:sz w:val="20"/>
                <w:szCs w:val="20"/>
              </w:rPr>
            </w:pPr>
            <w:r w:rsidRPr="00FA0D1F">
              <w:rPr>
                <w:rFonts w:ascii="Arial" w:hAnsi="Arial" w:cs="Arial"/>
                <w:b/>
                <w:bCs/>
                <w:sz w:val="20"/>
                <w:szCs w:val="20"/>
              </w:rPr>
              <w:t>Age (if applicable in the case of Under 18s)</w:t>
            </w:r>
          </w:p>
          <w:p w14:paraId="2CAE71D4" w14:textId="77777777" w:rsidR="00B07F96" w:rsidRPr="00FA0D1F" w:rsidRDefault="00B07F96" w:rsidP="00B07F96">
            <w:pPr>
              <w:numPr>
                <w:ilvl w:val="1"/>
                <w:numId w:val="28"/>
              </w:numPr>
              <w:spacing w:after="200" w:line="276" w:lineRule="auto"/>
              <w:rPr>
                <w:rFonts w:ascii="Arial" w:hAnsi="Arial" w:cs="Arial"/>
                <w:b/>
                <w:bCs/>
                <w:sz w:val="20"/>
                <w:szCs w:val="20"/>
              </w:rPr>
            </w:pPr>
            <w:r w:rsidRPr="00FA0D1F">
              <w:rPr>
                <w:rFonts w:ascii="Arial" w:hAnsi="Arial" w:cs="Arial"/>
                <w:b/>
                <w:bCs/>
                <w:sz w:val="20"/>
                <w:szCs w:val="20"/>
              </w:rPr>
              <w:t>Contact details</w:t>
            </w:r>
          </w:p>
        </w:tc>
        <w:tc>
          <w:tcPr>
            <w:tcW w:w="6129" w:type="dxa"/>
            <w:shd w:val="clear" w:color="auto" w:fill="auto"/>
          </w:tcPr>
          <w:p w14:paraId="3B518FE8" w14:textId="4A972578" w:rsidR="00B07F96" w:rsidRPr="00FA0D1F" w:rsidRDefault="00041466" w:rsidP="00041466">
            <w:pPr>
              <w:tabs>
                <w:tab w:val="left" w:pos="4800"/>
              </w:tabs>
              <w:spacing w:after="200" w:line="276" w:lineRule="auto"/>
              <w:rPr>
                <w:rFonts w:ascii="Arial" w:hAnsi="Arial" w:cs="Arial"/>
                <w:sz w:val="20"/>
                <w:szCs w:val="20"/>
              </w:rPr>
            </w:pPr>
            <w:r>
              <w:rPr>
                <w:rFonts w:ascii="Arial" w:hAnsi="Arial" w:cs="Arial"/>
                <w:sz w:val="20"/>
                <w:szCs w:val="20"/>
              </w:rPr>
              <w:lastRenderedPageBreak/>
              <w:tab/>
            </w:r>
          </w:p>
        </w:tc>
      </w:tr>
      <w:tr w:rsidR="00B07F96" w:rsidRPr="00FA0D1F" w14:paraId="32ACECDB" w14:textId="77777777" w:rsidTr="0024600F">
        <w:tc>
          <w:tcPr>
            <w:tcW w:w="3936" w:type="dxa"/>
            <w:shd w:val="clear" w:color="auto" w:fill="B6DDE8" w:themeFill="accent5" w:themeFillTint="66"/>
          </w:tcPr>
          <w:p w14:paraId="07A1E19C" w14:textId="77777777" w:rsidR="00B07F96" w:rsidRPr="00FA0D1F" w:rsidRDefault="00B07F96" w:rsidP="0024600F">
            <w:pPr>
              <w:spacing w:after="200" w:line="276" w:lineRule="auto"/>
              <w:rPr>
                <w:rFonts w:ascii="Arial" w:hAnsi="Arial" w:cs="Arial"/>
                <w:b/>
                <w:bCs/>
                <w:sz w:val="20"/>
                <w:szCs w:val="20"/>
              </w:rPr>
            </w:pPr>
            <w:r w:rsidRPr="00FA0D1F">
              <w:rPr>
                <w:rFonts w:ascii="Arial" w:hAnsi="Arial" w:cs="Arial"/>
                <w:b/>
                <w:bCs/>
                <w:sz w:val="20"/>
                <w:szCs w:val="20"/>
              </w:rPr>
              <w:t>After the incident/ disclosure</w:t>
            </w:r>
          </w:p>
        </w:tc>
        <w:tc>
          <w:tcPr>
            <w:tcW w:w="6129" w:type="dxa"/>
            <w:shd w:val="clear" w:color="auto" w:fill="auto"/>
          </w:tcPr>
          <w:p w14:paraId="6858D33E" w14:textId="77777777" w:rsidR="00B07F96" w:rsidRPr="00FA0D1F" w:rsidRDefault="00B07F96" w:rsidP="0024600F">
            <w:pPr>
              <w:spacing w:after="200" w:line="276" w:lineRule="auto"/>
              <w:rPr>
                <w:rFonts w:ascii="Arial" w:hAnsi="Arial" w:cs="Arial"/>
                <w:sz w:val="20"/>
                <w:szCs w:val="20"/>
              </w:rPr>
            </w:pPr>
          </w:p>
        </w:tc>
      </w:tr>
      <w:tr w:rsidR="00B07F96" w:rsidRPr="00FA0D1F" w14:paraId="6D715947" w14:textId="77777777" w:rsidTr="0024600F">
        <w:tc>
          <w:tcPr>
            <w:tcW w:w="3936" w:type="dxa"/>
            <w:shd w:val="clear" w:color="auto" w:fill="EEECE1" w:themeFill="background2"/>
          </w:tcPr>
          <w:p w14:paraId="2F0766A6" w14:textId="77777777" w:rsidR="00B07F96" w:rsidRPr="00FA0D1F" w:rsidRDefault="00B07F96" w:rsidP="00B07F96">
            <w:pPr>
              <w:numPr>
                <w:ilvl w:val="0"/>
                <w:numId w:val="29"/>
              </w:numPr>
              <w:spacing w:after="200" w:line="276" w:lineRule="auto"/>
              <w:rPr>
                <w:rFonts w:ascii="Arial" w:hAnsi="Arial" w:cs="Arial"/>
                <w:b/>
                <w:bCs/>
                <w:sz w:val="20"/>
                <w:szCs w:val="20"/>
              </w:rPr>
            </w:pPr>
            <w:r w:rsidRPr="00FA0D1F">
              <w:rPr>
                <w:rFonts w:ascii="Arial" w:hAnsi="Arial" w:cs="Arial"/>
                <w:b/>
                <w:bCs/>
                <w:sz w:val="20"/>
                <w:szCs w:val="20"/>
              </w:rPr>
              <w:t>Were there any witnesses to the referral?</w:t>
            </w:r>
          </w:p>
          <w:p w14:paraId="49F9C705" w14:textId="77777777" w:rsidR="00B07F96" w:rsidRPr="00FA0D1F" w:rsidRDefault="00B07F96" w:rsidP="00B07F96">
            <w:pPr>
              <w:numPr>
                <w:ilvl w:val="1"/>
                <w:numId w:val="29"/>
              </w:numPr>
              <w:spacing w:after="200" w:line="276" w:lineRule="auto"/>
              <w:rPr>
                <w:rFonts w:ascii="Arial" w:hAnsi="Arial" w:cs="Arial"/>
                <w:b/>
                <w:bCs/>
                <w:sz w:val="20"/>
                <w:szCs w:val="20"/>
              </w:rPr>
            </w:pPr>
            <w:r w:rsidRPr="00FA0D1F">
              <w:rPr>
                <w:rFonts w:ascii="Arial" w:hAnsi="Arial" w:cs="Arial"/>
                <w:b/>
                <w:bCs/>
                <w:sz w:val="20"/>
                <w:szCs w:val="20"/>
              </w:rPr>
              <w:t>Name</w:t>
            </w:r>
          </w:p>
          <w:p w14:paraId="0E54E70E" w14:textId="77777777" w:rsidR="00B07F96" w:rsidRPr="00FA0D1F" w:rsidRDefault="00B07F96" w:rsidP="00B07F96">
            <w:pPr>
              <w:numPr>
                <w:ilvl w:val="1"/>
                <w:numId w:val="29"/>
              </w:numPr>
              <w:spacing w:after="200" w:line="276" w:lineRule="auto"/>
              <w:rPr>
                <w:rFonts w:ascii="Arial" w:hAnsi="Arial" w:cs="Arial"/>
                <w:b/>
                <w:bCs/>
                <w:sz w:val="20"/>
                <w:szCs w:val="20"/>
              </w:rPr>
            </w:pPr>
            <w:r w:rsidRPr="00FA0D1F">
              <w:rPr>
                <w:rFonts w:ascii="Arial" w:hAnsi="Arial" w:cs="Arial"/>
                <w:b/>
                <w:bCs/>
                <w:sz w:val="20"/>
                <w:szCs w:val="20"/>
              </w:rPr>
              <w:t>Contact details</w:t>
            </w:r>
          </w:p>
        </w:tc>
        <w:tc>
          <w:tcPr>
            <w:tcW w:w="6129" w:type="dxa"/>
            <w:shd w:val="clear" w:color="auto" w:fill="auto"/>
          </w:tcPr>
          <w:p w14:paraId="6A30CE90" w14:textId="77777777" w:rsidR="00B07F96" w:rsidRPr="00FA0D1F" w:rsidRDefault="00B07F96" w:rsidP="0024600F">
            <w:pPr>
              <w:spacing w:after="200" w:line="276" w:lineRule="auto"/>
              <w:rPr>
                <w:rFonts w:ascii="Arial" w:hAnsi="Arial" w:cs="Arial"/>
                <w:sz w:val="20"/>
                <w:szCs w:val="20"/>
              </w:rPr>
            </w:pPr>
          </w:p>
        </w:tc>
      </w:tr>
      <w:tr w:rsidR="00B07F96" w:rsidRPr="00FA0D1F" w14:paraId="57722477" w14:textId="77777777" w:rsidTr="0024600F">
        <w:trPr>
          <w:trHeight w:val="1491"/>
        </w:trPr>
        <w:tc>
          <w:tcPr>
            <w:tcW w:w="3936" w:type="dxa"/>
            <w:shd w:val="clear" w:color="auto" w:fill="EEECE1" w:themeFill="background2"/>
          </w:tcPr>
          <w:p w14:paraId="307AF95F" w14:textId="77777777" w:rsidR="00B07F96" w:rsidRPr="00FA0D1F" w:rsidRDefault="00B07F96" w:rsidP="00B07F96">
            <w:pPr>
              <w:numPr>
                <w:ilvl w:val="0"/>
                <w:numId w:val="29"/>
              </w:numPr>
              <w:spacing w:after="200" w:line="276" w:lineRule="auto"/>
              <w:rPr>
                <w:rFonts w:ascii="Arial" w:hAnsi="Arial" w:cs="Arial"/>
                <w:b/>
                <w:bCs/>
                <w:sz w:val="20"/>
                <w:szCs w:val="20"/>
              </w:rPr>
            </w:pPr>
            <w:r w:rsidRPr="00FA0D1F">
              <w:rPr>
                <w:rFonts w:ascii="Arial" w:hAnsi="Arial" w:cs="Arial"/>
                <w:b/>
                <w:bCs/>
                <w:sz w:val="20"/>
                <w:szCs w:val="20"/>
              </w:rPr>
              <w:t>Who have you discussed this incident with?</w:t>
            </w:r>
          </w:p>
          <w:p w14:paraId="78BD7FA9" w14:textId="77777777" w:rsidR="00B07F96" w:rsidRPr="00FA0D1F" w:rsidRDefault="00B07F96" w:rsidP="00B07F96">
            <w:pPr>
              <w:numPr>
                <w:ilvl w:val="1"/>
                <w:numId w:val="29"/>
              </w:numPr>
              <w:spacing w:after="200" w:line="276" w:lineRule="auto"/>
              <w:rPr>
                <w:rFonts w:ascii="Arial" w:hAnsi="Arial" w:cs="Arial"/>
                <w:b/>
                <w:bCs/>
                <w:sz w:val="20"/>
                <w:szCs w:val="20"/>
              </w:rPr>
            </w:pPr>
            <w:r w:rsidRPr="00FA0D1F">
              <w:rPr>
                <w:rFonts w:ascii="Arial" w:hAnsi="Arial" w:cs="Arial"/>
                <w:b/>
                <w:bCs/>
                <w:sz w:val="20"/>
                <w:szCs w:val="20"/>
              </w:rPr>
              <w:t>Name</w:t>
            </w:r>
          </w:p>
          <w:p w14:paraId="18D7618B" w14:textId="77777777" w:rsidR="00B07F96" w:rsidRPr="00FA0D1F" w:rsidRDefault="00B07F96" w:rsidP="00B07F96">
            <w:pPr>
              <w:numPr>
                <w:ilvl w:val="1"/>
                <w:numId w:val="29"/>
              </w:numPr>
              <w:spacing w:after="200" w:line="276" w:lineRule="auto"/>
              <w:rPr>
                <w:rFonts w:ascii="Arial" w:hAnsi="Arial" w:cs="Arial"/>
                <w:b/>
                <w:bCs/>
                <w:sz w:val="20"/>
                <w:szCs w:val="20"/>
              </w:rPr>
            </w:pPr>
            <w:r w:rsidRPr="00FA0D1F">
              <w:rPr>
                <w:rFonts w:ascii="Arial" w:hAnsi="Arial" w:cs="Arial"/>
                <w:b/>
                <w:bCs/>
                <w:sz w:val="20"/>
                <w:szCs w:val="20"/>
              </w:rPr>
              <w:t>Contact details</w:t>
            </w:r>
          </w:p>
        </w:tc>
        <w:tc>
          <w:tcPr>
            <w:tcW w:w="6129" w:type="dxa"/>
            <w:shd w:val="clear" w:color="auto" w:fill="auto"/>
          </w:tcPr>
          <w:p w14:paraId="19C5E1BF" w14:textId="77777777" w:rsidR="00B07F96" w:rsidRPr="00FA0D1F" w:rsidRDefault="00B07F96" w:rsidP="0024600F">
            <w:pPr>
              <w:spacing w:after="200" w:line="276" w:lineRule="auto"/>
              <w:rPr>
                <w:rFonts w:ascii="Arial" w:hAnsi="Arial" w:cs="Arial"/>
                <w:sz w:val="20"/>
                <w:szCs w:val="20"/>
              </w:rPr>
            </w:pPr>
          </w:p>
        </w:tc>
      </w:tr>
      <w:tr w:rsidR="00B07F96" w:rsidRPr="00FA0D1F" w14:paraId="29BC8799" w14:textId="77777777" w:rsidTr="0024600F">
        <w:trPr>
          <w:trHeight w:val="1088"/>
        </w:trPr>
        <w:tc>
          <w:tcPr>
            <w:tcW w:w="10065" w:type="dxa"/>
            <w:gridSpan w:val="2"/>
            <w:shd w:val="clear" w:color="auto" w:fill="B6DDE8" w:themeFill="accent5" w:themeFillTint="66"/>
          </w:tcPr>
          <w:p w14:paraId="509FEA53" w14:textId="148E8854" w:rsidR="00B07F96" w:rsidRPr="00FA0D1F" w:rsidRDefault="00B07F96" w:rsidP="0024600F">
            <w:pPr>
              <w:spacing w:after="200" w:line="276" w:lineRule="auto"/>
              <w:rPr>
                <w:rFonts w:ascii="Arial" w:hAnsi="Arial" w:cs="Arial"/>
                <w:b/>
                <w:bCs/>
                <w:sz w:val="20"/>
                <w:szCs w:val="20"/>
              </w:rPr>
            </w:pPr>
            <w:r w:rsidRPr="00FA0D1F">
              <w:rPr>
                <w:rFonts w:ascii="Arial" w:hAnsi="Arial" w:cs="Arial"/>
                <w:b/>
                <w:bCs/>
                <w:sz w:val="20"/>
                <w:szCs w:val="20"/>
              </w:rPr>
              <w:t xml:space="preserve">Please save this report securely and </w:t>
            </w:r>
            <w:r w:rsidR="009B38C7" w:rsidRPr="00FA0D1F">
              <w:rPr>
                <w:rFonts w:ascii="Arial" w:hAnsi="Arial" w:cs="Arial"/>
                <w:b/>
                <w:bCs/>
                <w:sz w:val="20"/>
                <w:szCs w:val="20"/>
              </w:rPr>
              <w:t>c</w:t>
            </w:r>
            <w:r w:rsidR="009B38C7" w:rsidRPr="00FA0D1F">
              <w:rPr>
                <w:rFonts w:ascii="Arial" w:hAnsi="Arial" w:cs="Arial"/>
                <w:b/>
                <w:iCs/>
                <w:sz w:val="20"/>
                <w:szCs w:val="20"/>
              </w:rPr>
              <w:t xml:space="preserve">ontact your organisation’s Designated Safeguarding Officer in line with </w:t>
            </w:r>
            <w:proofErr w:type="spellStart"/>
            <w:r w:rsidR="00B22613">
              <w:rPr>
                <w:rFonts w:ascii="Arial" w:hAnsi="Arial" w:cs="Arial"/>
                <w:b/>
                <w:iCs/>
                <w:sz w:val="20"/>
                <w:szCs w:val="20"/>
              </w:rPr>
              <w:t>Mossburn</w:t>
            </w:r>
            <w:proofErr w:type="spellEnd"/>
            <w:r w:rsidR="00B22613">
              <w:rPr>
                <w:rFonts w:ascii="Arial" w:hAnsi="Arial" w:cs="Arial"/>
                <w:b/>
                <w:iCs/>
                <w:sz w:val="20"/>
                <w:szCs w:val="20"/>
              </w:rPr>
              <w:t xml:space="preserve"> Community Farm’s </w:t>
            </w:r>
            <w:r w:rsidR="009B38C7" w:rsidRPr="00FA0D1F">
              <w:rPr>
                <w:rFonts w:ascii="Arial" w:hAnsi="Arial" w:cs="Arial"/>
                <w:b/>
                <w:iCs/>
                <w:sz w:val="20"/>
                <w:szCs w:val="20"/>
              </w:rPr>
              <w:t>reporting procedures</w:t>
            </w:r>
          </w:p>
          <w:p w14:paraId="21ED5AAE" w14:textId="77777777" w:rsidR="00B07F96" w:rsidRPr="00FA0D1F" w:rsidRDefault="00B07F96" w:rsidP="0024600F">
            <w:pPr>
              <w:spacing w:after="200" w:line="276" w:lineRule="auto"/>
              <w:rPr>
                <w:rFonts w:ascii="Arial" w:hAnsi="Arial" w:cs="Arial"/>
                <w:sz w:val="20"/>
                <w:szCs w:val="20"/>
              </w:rPr>
            </w:pPr>
          </w:p>
        </w:tc>
      </w:tr>
    </w:tbl>
    <w:p w14:paraId="40AACFE0" w14:textId="2BB9B460" w:rsidR="00B07F96" w:rsidRPr="00FA0D1F" w:rsidRDefault="00B07F96" w:rsidP="00B07F96">
      <w:pPr>
        <w:rPr>
          <w:rFonts w:ascii="Arial" w:hAnsi="Arial" w:cs="Arial"/>
          <w:sz w:val="20"/>
          <w:szCs w:val="20"/>
        </w:rPr>
      </w:pPr>
    </w:p>
    <w:p w14:paraId="3651A490" w14:textId="77777777" w:rsidR="009B38C7" w:rsidRPr="00FA0D1F" w:rsidRDefault="009B38C7" w:rsidP="009B38C7">
      <w:pPr>
        <w:autoSpaceDE w:val="0"/>
        <w:autoSpaceDN w:val="0"/>
        <w:adjustRightInd w:val="0"/>
        <w:rPr>
          <w:rFonts w:ascii="Arial" w:hAnsi="Arial" w:cs="Arial"/>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85"/>
        <w:gridCol w:w="1516"/>
        <w:gridCol w:w="2767"/>
      </w:tblGrid>
      <w:tr w:rsidR="009B38C7" w:rsidRPr="00FA0D1F" w14:paraId="572F8775" w14:textId="77777777" w:rsidTr="0024600F">
        <w:tc>
          <w:tcPr>
            <w:tcW w:w="1985" w:type="dxa"/>
            <w:shd w:val="clear" w:color="auto" w:fill="auto"/>
          </w:tcPr>
          <w:p w14:paraId="7522FE07" w14:textId="77777777" w:rsidR="009B38C7" w:rsidRPr="00FA0D1F" w:rsidRDefault="009B38C7" w:rsidP="0024600F">
            <w:pPr>
              <w:autoSpaceDE w:val="0"/>
              <w:autoSpaceDN w:val="0"/>
              <w:adjustRightInd w:val="0"/>
              <w:rPr>
                <w:rFonts w:ascii="Arial" w:hAnsi="Arial" w:cs="Arial"/>
                <w:b/>
                <w:iCs/>
                <w:sz w:val="20"/>
                <w:szCs w:val="20"/>
              </w:rPr>
            </w:pPr>
            <w:r w:rsidRPr="00FA0D1F">
              <w:rPr>
                <w:rFonts w:ascii="Arial" w:hAnsi="Arial" w:cs="Arial"/>
                <w:b/>
                <w:iCs/>
                <w:sz w:val="20"/>
                <w:szCs w:val="20"/>
              </w:rPr>
              <w:t>Your Signature:</w:t>
            </w:r>
          </w:p>
        </w:tc>
        <w:tc>
          <w:tcPr>
            <w:tcW w:w="2835" w:type="dxa"/>
            <w:shd w:val="clear" w:color="auto" w:fill="auto"/>
          </w:tcPr>
          <w:p w14:paraId="5A784AF4" w14:textId="77777777" w:rsidR="009B38C7" w:rsidRPr="00FA0D1F" w:rsidRDefault="009B38C7" w:rsidP="0024600F">
            <w:pPr>
              <w:autoSpaceDE w:val="0"/>
              <w:autoSpaceDN w:val="0"/>
              <w:adjustRightInd w:val="0"/>
              <w:rPr>
                <w:rFonts w:ascii="Arial" w:hAnsi="Arial" w:cs="Arial"/>
                <w:iCs/>
                <w:sz w:val="20"/>
                <w:szCs w:val="20"/>
              </w:rPr>
            </w:pPr>
          </w:p>
          <w:p w14:paraId="53E04895" w14:textId="77777777" w:rsidR="009B38C7" w:rsidRPr="00FA0D1F" w:rsidRDefault="009B38C7" w:rsidP="0024600F">
            <w:pPr>
              <w:autoSpaceDE w:val="0"/>
              <w:autoSpaceDN w:val="0"/>
              <w:adjustRightInd w:val="0"/>
              <w:rPr>
                <w:rFonts w:ascii="Arial" w:hAnsi="Arial" w:cs="Arial"/>
                <w:iCs/>
                <w:sz w:val="20"/>
                <w:szCs w:val="20"/>
              </w:rPr>
            </w:pPr>
          </w:p>
        </w:tc>
        <w:tc>
          <w:tcPr>
            <w:tcW w:w="1559" w:type="dxa"/>
            <w:shd w:val="clear" w:color="auto" w:fill="auto"/>
          </w:tcPr>
          <w:p w14:paraId="5E4D6314" w14:textId="77777777" w:rsidR="009B38C7" w:rsidRPr="00FA0D1F" w:rsidRDefault="009B38C7" w:rsidP="0024600F">
            <w:pPr>
              <w:autoSpaceDE w:val="0"/>
              <w:autoSpaceDN w:val="0"/>
              <w:adjustRightInd w:val="0"/>
              <w:rPr>
                <w:rFonts w:ascii="Arial" w:hAnsi="Arial" w:cs="Arial"/>
                <w:b/>
                <w:iCs/>
                <w:sz w:val="20"/>
                <w:szCs w:val="20"/>
              </w:rPr>
            </w:pPr>
            <w:r w:rsidRPr="00FA0D1F">
              <w:rPr>
                <w:rFonts w:ascii="Arial" w:hAnsi="Arial" w:cs="Arial"/>
                <w:b/>
                <w:iCs/>
                <w:sz w:val="20"/>
                <w:szCs w:val="20"/>
              </w:rPr>
              <w:t>Print name:</w:t>
            </w:r>
          </w:p>
        </w:tc>
        <w:tc>
          <w:tcPr>
            <w:tcW w:w="2922" w:type="dxa"/>
            <w:shd w:val="clear" w:color="auto" w:fill="auto"/>
          </w:tcPr>
          <w:p w14:paraId="59DEE622" w14:textId="77777777" w:rsidR="009B38C7" w:rsidRPr="00FA0D1F" w:rsidRDefault="009B38C7" w:rsidP="0024600F">
            <w:pPr>
              <w:autoSpaceDE w:val="0"/>
              <w:autoSpaceDN w:val="0"/>
              <w:adjustRightInd w:val="0"/>
              <w:rPr>
                <w:rFonts w:ascii="Arial" w:hAnsi="Arial" w:cs="Arial"/>
                <w:iCs/>
                <w:sz w:val="20"/>
                <w:szCs w:val="20"/>
              </w:rPr>
            </w:pPr>
          </w:p>
        </w:tc>
      </w:tr>
      <w:tr w:rsidR="009B38C7" w:rsidRPr="00FA0D1F" w14:paraId="5A8E6839" w14:textId="77777777" w:rsidTr="0024600F">
        <w:tc>
          <w:tcPr>
            <w:tcW w:w="1985" w:type="dxa"/>
            <w:shd w:val="clear" w:color="auto" w:fill="auto"/>
          </w:tcPr>
          <w:p w14:paraId="556C7CED" w14:textId="77777777" w:rsidR="009B38C7" w:rsidRPr="00FA0D1F" w:rsidRDefault="009B38C7" w:rsidP="0024600F">
            <w:pPr>
              <w:autoSpaceDE w:val="0"/>
              <w:autoSpaceDN w:val="0"/>
              <w:adjustRightInd w:val="0"/>
              <w:rPr>
                <w:rFonts w:ascii="Arial" w:hAnsi="Arial" w:cs="Arial"/>
                <w:b/>
                <w:iCs/>
                <w:sz w:val="20"/>
                <w:szCs w:val="20"/>
              </w:rPr>
            </w:pPr>
            <w:r w:rsidRPr="00FA0D1F">
              <w:rPr>
                <w:rFonts w:ascii="Arial" w:hAnsi="Arial" w:cs="Arial"/>
                <w:b/>
                <w:iCs/>
                <w:sz w:val="20"/>
                <w:szCs w:val="20"/>
              </w:rPr>
              <w:t>Date:</w:t>
            </w:r>
          </w:p>
        </w:tc>
        <w:tc>
          <w:tcPr>
            <w:tcW w:w="7316" w:type="dxa"/>
            <w:gridSpan w:val="3"/>
            <w:shd w:val="clear" w:color="auto" w:fill="auto"/>
          </w:tcPr>
          <w:p w14:paraId="3E017FBE" w14:textId="77777777" w:rsidR="009B38C7" w:rsidRPr="00FA0D1F" w:rsidRDefault="009B38C7" w:rsidP="0024600F">
            <w:pPr>
              <w:autoSpaceDE w:val="0"/>
              <w:autoSpaceDN w:val="0"/>
              <w:adjustRightInd w:val="0"/>
              <w:rPr>
                <w:rFonts w:ascii="Arial" w:hAnsi="Arial" w:cs="Arial"/>
                <w:iCs/>
                <w:sz w:val="20"/>
                <w:szCs w:val="20"/>
              </w:rPr>
            </w:pPr>
          </w:p>
        </w:tc>
      </w:tr>
    </w:tbl>
    <w:p w14:paraId="2441487F" w14:textId="77777777" w:rsidR="009B38C7" w:rsidRPr="00FA0D1F" w:rsidRDefault="009B38C7" w:rsidP="009B38C7">
      <w:pPr>
        <w:autoSpaceDE w:val="0"/>
        <w:autoSpaceDN w:val="0"/>
        <w:adjustRightInd w:val="0"/>
        <w:rPr>
          <w:rFonts w:ascii="Arial" w:hAnsi="Arial" w:cs="Arial"/>
          <w:b/>
          <w:iCs/>
        </w:rPr>
      </w:pPr>
    </w:p>
    <w:p w14:paraId="2E876F64" w14:textId="77777777" w:rsidR="00B07F96" w:rsidRPr="00FA0D1F" w:rsidRDefault="00B07F96" w:rsidP="00B07F96">
      <w:pPr>
        <w:autoSpaceDE w:val="0"/>
        <w:autoSpaceDN w:val="0"/>
        <w:adjustRightInd w:val="0"/>
        <w:spacing w:after="0"/>
        <w:rPr>
          <w:rFonts w:ascii="Arial" w:hAnsi="Arial" w:cs="Arial"/>
          <w:b/>
          <w:bCs/>
          <w:color w:val="000000"/>
          <w:sz w:val="20"/>
          <w:szCs w:val="20"/>
        </w:rPr>
      </w:pPr>
      <w:r w:rsidRPr="00FA0D1F">
        <w:rPr>
          <w:rFonts w:ascii="Arial" w:hAnsi="Arial" w:cs="Arial"/>
          <w:b/>
          <w:bCs/>
          <w:color w:val="000000"/>
          <w:sz w:val="20"/>
          <w:szCs w:val="20"/>
        </w:rPr>
        <w:t>Guidance for handling a Disclosure or Concern</w:t>
      </w:r>
    </w:p>
    <w:p w14:paraId="1CC910E5" w14:textId="77777777" w:rsidR="00B07F96" w:rsidRPr="00FA0D1F" w:rsidRDefault="00B07F96" w:rsidP="00B07F96">
      <w:pPr>
        <w:autoSpaceDE w:val="0"/>
        <w:autoSpaceDN w:val="0"/>
        <w:adjustRightInd w:val="0"/>
        <w:spacing w:after="0"/>
        <w:ind w:left="360"/>
        <w:rPr>
          <w:rFonts w:ascii="Arial" w:hAnsi="Arial" w:cs="Arial"/>
          <w:b/>
          <w:bCs/>
          <w:color w:val="F79646" w:themeColor="accent6"/>
          <w:sz w:val="20"/>
          <w:szCs w:val="20"/>
        </w:rPr>
      </w:pPr>
    </w:p>
    <w:p w14:paraId="6899D231"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 xml:space="preserve">Take all complaints, </w:t>
      </w:r>
      <w:proofErr w:type="gramStart"/>
      <w:r w:rsidRPr="00FA0D1F">
        <w:rPr>
          <w:rFonts w:ascii="Arial" w:hAnsi="Arial" w:cs="Arial"/>
          <w:b/>
          <w:bCs/>
          <w:color w:val="000000"/>
          <w:sz w:val="20"/>
          <w:szCs w:val="20"/>
        </w:rPr>
        <w:t>allegations</w:t>
      </w:r>
      <w:proofErr w:type="gramEnd"/>
      <w:r w:rsidRPr="00FA0D1F">
        <w:rPr>
          <w:rFonts w:ascii="Arial" w:hAnsi="Arial" w:cs="Arial"/>
          <w:b/>
          <w:bCs/>
          <w:color w:val="000000"/>
          <w:sz w:val="20"/>
          <w:szCs w:val="20"/>
        </w:rPr>
        <w:t xml:space="preserve"> or suspicions seriously;</w:t>
      </w:r>
    </w:p>
    <w:p w14:paraId="70219A0F"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Ensure the immediate safety of the person affected;</w:t>
      </w:r>
    </w:p>
    <w:p w14:paraId="54201FBE"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Stay calm, and offer support and reassurance to the person making the disclosure;</w:t>
      </w:r>
    </w:p>
    <w:p w14:paraId="6F6EA43F"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Do not make any promises regarding confidentiality;</w:t>
      </w:r>
    </w:p>
    <w:p w14:paraId="029FF821"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 xml:space="preserve">Listen, keep questions to a minimum, make brief but careful notes and check the person affected agrees with them (where applicable); </w:t>
      </w:r>
    </w:p>
    <w:p w14:paraId="4DFECB8D" w14:textId="77777777" w:rsidR="00B07F96" w:rsidRPr="00FA0D1F" w:rsidRDefault="00B07F96" w:rsidP="00B07F96">
      <w:pPr>
        <w:numPr>
          <w:ilvl w:val="0"/>
          <w:numId w:val="30"/>
        </w:numPr>
        <w:autoSpaceDE w:val="0"/>
        <w:autoSpaceDN w:val="0"/>
        <w:adjustRightInd w:val="0"/>
        <w:spacing w:after="0" w:line="288" w:lineRule="auto"/>
        <w:ind w:left="360" w:hanging="360"/>
        <w:rPr>
          <w:rFonts w:ascii="Arial" w:hAnsi="Arial" w:cs="Arial"/>
          <w:b/>
          <w:bCs/>
          <w:color w:val="000000"/>
          <w:sz w:val="20"/>
          <w:szCs w:val="20"/>
        </w:rPr>
      </w:pPr>
      <w:r w:rsidRPr="00FA0D1F">
        <w:rPr>
          <w:rFonts w:ascii="Arial" w:hAnsi="Arial" w:cs="Arial"/>
          <w:b/>
          <w:bCs/>
          <w:color w:val="000000"/>
          <w:sz w:val="20"/>
          <w:szCs w:val="20"/>
        </w:rPr>
        <w:t>Explain what you will do.</w:t>
      </w:r>
    </w:p>
    <w:p w14:paraId="42D3B797" w14:textId="77777777" w:rsidR="00B07F96" w:rsidRPr="00FA0D1F" w:rsidRDefault="00B07F96" w:rsidP="00B07F96">
      <w:pPr>
        <w:autoSpaceDE w:val="0"/>
        <w:autoSpaceDN w:val="0"/>
        <w:adjustRightInd w:val="0"/>
        <w:spacing w:after="0"/>
        <w:ind w:left="360"/>
        <w:rPr>
          <w:rFonts w:ascii="Arial" w:hAnsi="Arial" w:cs="Arial"/>
          <w:b/>
          <w:bCs/>
          <w:color w:val="000000"/>
          <w:szCs w:val="18"/>
        </w:rPr>
      </w:pPr>
    </w:p>
    <w:p w14:paraId="27493684" w14:textId="3EBD2D36" w:rsidR="00C52C86" w:rsidRPr="00FA0D1F" w:rsidRDefault="00C52C86" w:rsidP="00E61EBF">
      <w:pPr>
        <w:autoSpaceDE w:val="0"/>
        <w:autoSpaceDN w:val="0"/>
        <w:adjustRightInd w:val="0"/>
        <w:rPr>
          <w:rFonts w:ascii="Arial" w:hAnsi="Arial" w:cs="Arial"/>
          <w:b/>
          <w:iCs/>
        </w:rPr>
      </w:pPr>
    </w:p>
    <w:sectPr w:rsidR="00C52C86" w:rsidRPr="00FA0D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BC6C" w14:textId="77777777" w:rsidR="00DF3EF8" w:rsidRDefault="00DF3EF8" w:rsidP="00BB78D5">
      <w:pPr>
        <w:spacing w:after="0" w:line="240" w:lineRule="auto"/>
      </w:pPr>
      <w:r>
        <w:separator/>
      </w:r>
    </w:p>
  </w:endnote>
  <w:endnote w:type="continuationSeparator" w:id="0">
    <w:p w14:paraId="087D78C9" w14:textId="77777777" w:rsidR="00DF3EF8" w:rsidRDefault="00DF3EF8" w:rsidP="00BB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CD19" w14:textId="77777777" w:rsidR="00041466" w:rsidRDefault="00041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DEAE" w14:textId="7999C441" w:rsidR="00BB78D5" w:rsidRPr="00BB78D5" w:rsidRDefault="00BB78D5" w:rsidP="00BB78D5">
    <w:pPr>
      <w:pStyle w:val="Footer"/>
      <w:rPr>
        <w:rFonts w:ascii="Arial" w:eastAsia="Times New Roman" w:hAnsi="Arial" w:cs="Arial"/>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p>
  <w:p w14:paraId="0B81AC68" w14:textId="62B8E83C" w:rsidR="00BB78D5" w:rsidRPr="00CB62E5" w:rsidRDefault="00B22613" w:rsidP="00BB78D5">
    <w:pPr>
      <w:pStyle w:val="Footer"/>
      <w:rPr>
        <w:rFonts w:ascii="Arial" w:hAnsi="Arial" w:cs="Arial"/>
        <w:color w:val="595959" w:themeColor="text1" w:themeTint="A6"/>
      </w:rPr>
    </w:pPr>
    <w:proofErr w:type="spellStart"/>
    <w:r>
      <w:rPr>
        <w:rFonts w:ascii="Arial" w:hAnsi="Arial" w:cs="Arial"/>
        <w:color w:val="595959" w:themeColor="text1" w:themeTint="A6"/>
      </w:rPr>
      <w:t>Mossburn</w:t>
    </w:r>
    <w:proofErr w:type="spellEnd"/>
    <w:r>
      <w:rPr>
        <w:rFonts w:ascii="Arial" w:hAnsi="Arial" w:cs="Arial"/>
        <w:color w:val="595959" w:themeColor="text1" w:themeTint="A6"/>
      </w:rPr>
      <w:t xml:space="preserve"> Community Farm</w:t>
    </w:r>
    <w:r w:rsidR="00BB78D5" w:rsidRPr="00BB78D5">
      <w:rPr>
        <w:rFonts w:ascii="Arial" w:hAnsi="Arial" w:cs="Arial"/>
        <w:color w:val="595959" w:themeColor="text1" w:themeTint="A6"/>
      </w:rPr>
      <w:t xml:space="preserve"> </w:t>
    </w:r>
    <w:r w:rsidR="00CB62E5">
      <w:rPr>
        <w:rFonts w:ascii="Arial" w:hAnsi="Arial" w:cs="Arial"/>
        <w:color w:val="595959" w:themeColor="text1" w:themeTint="A6"/>
      </w:rPr>
      <w:t>Safeguarding</w:t>
    </w:r>
    <w:r w:rsidR="00BB78D5" w:rsidRPr="00BB78D5">
      <w:rPr>
        <w:rFonts w:ascii="Arial" w:hAnsi="Arial" w:cs="Arial"/>
        <w:color w:val="595959" w:themeColor="text1" w:themeTint="A6"/>
      </w:rPr>
      <w:t xml:space="preserve"> Polic</w:t>
    </w:r>
    <w:r w:rsidR="00CB62E5">
      <w:rPr>
        <w:rFonts w:ascii="Arial" w:hAnsi="Arial" w:cs="Arial"/>
        <w:color w:val="595959" w:themeColor="text1" w:themeTint="A6"/>
      </w:rPr>
      <w:t>y</w:t>
    </w:r>
    <w:r>
      <w:rPr>
        <w:rFonts w:ascii="Arial" w:hAnsi="Arial" w:cs="Arial"/>
        <w:color w:val="595959" w:themeColor="text1" w:themeTint="A6"/>
      </w:rPr>
      <w:t>, Reviewed January 2023</w:t>
    </w:r>
    <w:r w:rsidR="00BB78D5" w:rsidRPr="00BB78D5">
      <w:rPr>
        <w:rFonts w:ascii="Arial" w:hAnsi="Arial" w:cs="Arial"/>
        <w:color w:val="595959" w:themeColor="text1" w:themeTint="A6"/>
      </w:rPr>
      <w:ptab w:relativeTo="margin" w:alignment="right" w:leader="none"/>
    </w:r>
    <w:r w:rsidR="00BB78D5" w:rsidRPr="00BB78D5">
      <w:rPr>
        <w:rFonts w:ascii="Arial" w:hAnsi="Arial" w:cs="Arial"/>
        <w:color w:val="595959" w:themeColor="text1" w:themeTint="A6"/>
      </w:rPr>
      <w:t xml:space="preserve"> </w:t>
    </w:r>
    <w:sdt>
      <w:sdtPr>
        <w:rPr>
          <w:rFonts w:ascii="Arial" w:hAnsi="Arial" w:cs="Arial"/>
          <w:color w:val="595959" w:themeColor="text1" w:themeTint="A6"/>
        </w:rPr>
        <w:alias w:val="Author"/>
        <w:tag w:val=""/>
        <w:id w:val="391861592"/>
        <w:placeholder>
          <w:docPart w:val="97FFB1A57D384D90A132E0F3F1B7403B"/>
        </w:placeholder>
        <w:dataBinding w:prefixMappings="xmlns:ns0='http://purl.org/dc/elements/1.1/' xmlns:ns1='http://schemas.openxmlformats.org/package/2006/metadata/core-properties' " w:xpath="/ns1:coreProperties[1]/ns0:creator[1]" w:storeItemID="{6C3C8BC8-F283-45AE-878A-BAB7291924A1}"/>
        <w:text/>
      </w:sdtPr>
      <w:sdtContent>
        <w:r w:rsidR="00041466">
          <w:rPr>
            <w:rFonts w:ascii="Arial" w:hAnsi="Arial" w:cs="Arial"/>
            <w:color w:val="595959" w:themeColor="text1" w:themeTint="A6"/>
          </w:rPr>
          <w:t>AS</w:t>
        </w:r>
      </w:sdtContent>
    </w:sdt>
  </w:p>
  <w:p w14:paraId="6588B622" w14:textId="77777777" w:rsidR="00BB78D5" w:rsidRPr="00BB78D5" w:rsidRDefault="00BB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528" w14:textId="77777777" w:rsidR="00041466" w:rsidRDefault="0004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ED24" w14:textId="77777777" w:rsidR="00DF3EF8" w:rsidRDefault="00DF3EF8" w:rsidP="00BB78D5">
      <w:pPr>
        <w:spacing w:after="0" w:line="240" w:lineRule="auto"/>
      </w:pPr>
      <w:r>
        <w:separator/>
      </w:r>
    </w:p>
  </w:footnote>
  <w:footnote w:type="continuationSeparator" w:id="0">
    <w:p w14:paraId="4CED4B07" w14:textId="77777777" w:rsidR="00DF3EF8" w:rsidRDefault="00DF3EF8" w:rsidP="00BB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2147" w14:textId="77777777" w:rsidR="00041466" w:rsidRDefault="00041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9712" w14:textId="77777777" w:rsidR="00041466" w:rsidRDefault="00041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1B0F" w14:textId="77777777" w:rsidR="00041466" w:rsidRDefault="00041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424BE4"/>
    <w:lvl w:ilvl="0">
      <w:numFmt w:val="bullet"/>
      <w:lvlText w:val="*"/>
      <w:lvlJc w:val="left"/>
    </w:lvl>
  </w:abstractNum>
  <w:abstractNum w:abstractNumId="1" w15:restartNumberingAfterBreak="0">
    <w:nsid w:val="005D1D9A"/>
    <w:multiLevelType w:val="hybridMultilevel"/>
    <w:tmpl w:val="9652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0E751FA"/>
    <w:multiLevelType w:val="hybridMultilevel"/>
    <w:tmpl w:val="5E5A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72575"/>
    <w:multiLevelType w:val="hybridMultilevel"/>
    <w:tmpl w:val="3FC0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F7B03"/>
    <w:multiLevelType w:val="hybridMultilevel"/>
    <w:tmpl w:val="EFC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419CC"/>
    <w:multiLevelType w:val="hybridMultilevel"/>
    <w:tmpl w:val="B8EE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A24B6"/>
    <w:multiLevelType w:val="hybridMultilevel"/>
    <w:tmpl w:val="4D3E93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792250"/>
    <w:multiLevelType w:val="hybridMultilevel"/>
    <w:tmpl w:val="1048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3D42"/>
    <w:multiLevelType w:val="hybridMultilevel"/>
    <w:tmpl w:val="A626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5B59"/>
    <w:multiLevelType w:val="hybridMultilevel"/>
    <w:tmpl w:val="71C4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93C77"/>
    <w:multiLevelType w:val="multilevel"/>
    <w:tmpl w:val="B70E2B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B644D7"/>
    <w:multiLevelType w:val="hybridMultilevel"/>
    <w:tmpl w:val="7AF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210D"/>
    <w:multiLevelType w:val="hybridMultilevel"/>
    <w:tmpl w:val="3FC8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06885"/>
    <w:multiLevelType w:val="hybridMultilevel"/>
    <w:tmpl w:val="627EE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4961735"/>
    <w:multiLevelType w:val="hybridMultilevel"/>
    <w:tmpl w:val="B160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345FE"/>
    <w:multiLevelType w:val="hybridMultilevel"/>
    <w:tmpl w:val="0CC6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F3FE6"/>
    <w:multiLevelType w:val="hybridMultilevel"/>
    <w:tmpl w:val="F24E4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1727F2E"/>
    <w:multiLevelType w:val="hybridMultilevel"/>
    <w:tmpl w:val="2D4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A76A3"/>
    <w:multiLevelType w:val="hybridMultilevel"/>
    <w:tmpl w:val="65D28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F745E"/>
    <w:multiLevelType w:val="hybridMultilevel"/>
    <w:tmpl w:val="A25E5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917E8"/>
    <w:multiLevelType w:val="hybridMultilevel"/>
    <w:tmpl w:val="8FA0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01034"/>
    <w:multiLevelType w:val="hybridMultilevel"/>
    <w:tmpl w:val="EEC6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F69E2"/>
    <w:multiLevelType w:val="hybridMultilevel"/>
    <w:tmpl w:val="A46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2418A"/>
    <w:multiLevelType w:val="hybridMultilevel"/>
    <w:tmpl w:val="FE7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6709C"/>
    <w:multiLevelType w:val="hybridMultilevel"/>
    <w:tmpl w:val="3AFE9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50E09BC"/>
    <w:multiLevelType w:val="hybridMultilevel"/>
    <w:tmpl w:val="5C76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D6EDE"/>
    <w:multiLevelType w:val="hybridMultilevel"/>
    <w:tmpl w:val="FBA8F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DF05BA3"/>
    <w:multiLevelType w:val="hybridMultilevel"/>
    <w:tmpl w:val="9DC8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135FF"/>
    <w:multiLevelType w:val="hybridMultilevel"/>
    <w:tmpl w:val="5C6C2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1949848">
    <w:abstractNumId w:val="17"/>
  </w:num>
  <w:num w:numId="2" w16cid:durableId="1628119653">
    <w:abstractNumId w:val="23"/>
  </w:num>
  <w:num w:numId="3" w16cid:durableId="813377148">
    <w:abstractNumId w:val="27"/>
  </w:num>
  <w:num w:numId="4" w16cid:durableId="1980333498">
    <w:abstractNumId w:val="25"/>
  </w:num>
  <w:num w:numId="5" w16cid:durableId="258413415">
    <w:abstractNumId w:val="3"/>
  </w:num>
  <w:num w:numId="6" w16cid:durableId="740444959">
    <w:abstractNumId w:val="21"/>
  </w:num>
  <w:num w:numId="7" w16cid:durableId="1681156476">
    <w:abstractNumId w:val="9"/>
  </w:num>
  <w:num w:numId="8" w16cid:durableId="869029045">
    <w:abstractNumId w:val="8"/>
  </w:num>
  <w:num w:numId="9" w16cid:durableId="1341011086">
    <w:abstractNumId w:val="11"/>
  </w:num>
  <w:num w:numId="10" w16cid:durableId="1797259797">
    <w:abstractNumId w:val="2"/>
  </w:num>
  <w:num w:numId="11" w16cid:durableId="230579690">
    <w:abstractNumId w:val="20"/>
  </w:num>
  <w:num w:numId="12" w16cid:durableId="1967200897">
    <w:abstractNumId w:val="22"/>
  </w:num>
  <w:num w:numId="13" w16cid:durableId="708260408">
    <w:abstractNumId w:val="12"/>
  </w:num>
  <w:num w:numId="14" w16cid:durableId="1855262200">
    <w:abstractNumId w:val="4"/>
  </w:num>
  <w:num w:numId="15" w16cid:durableId="107556055">
    <w:abstractNumId w:val="7"/>
  </w:num>
  <w:num w:numId="16" w16cid:durableId="1009604848">
    <w:abstractNumId w:val="29"/>
  </w:num>
  <w:num w:numId="17" w16cid:durableId="861744261">
    <w:abstractNumId w:val="5"/>
  </w:num>
  <w:num w:numId="18" w16cid:durableId="794256077">
    <w:abstractNumId w:val="10"/>
  </w:num>
  <w:num w:numId="19" w16cid:durableId="1633711669">
    <w:abstractNumId w:val="16"/>
  </w:num>
  <w:num w:numId="20" w16cid:durableId="358549627">
    <w:abstractNumId w:val="13"/>
  </w:num>
  <w:num w:numId="21" w16cid:durableId="1710495653">
    <w:abstractNumId w:val="26"/>
  </w:num>
  <w:num w:numId="22" w16cid:durableId="1818720696">
    <w:abstractNumId w:val="28"/>
  </w:num>
  <w:num w:numId="23" w16cid:durableId="1250313306">
    <w:abstractNumId w:val="24"/>
  </w:num>
  <w:num w:numId="24" w16cid:durableId="2064330796">
    <w:abstractNumId w:val="6"/>
  </w:num>
  <w:num w:numId="25" w16cid:durableId="78454245">
    <w:abstractNumId w:val="1"/>
  </w:num>
  <w:num w:numId="26" w16cid:durableId="2060469092">
    <w:abstractNumId w:val="15"/>
  </w:num>
  <w:num w:numId="27" w16cid:durableId="1538851449">
    <w:abstractNumId w:val="19"/>
  </w:num>
  <w:num w:numId="28" w16cid:durableId="294482881">
    <w:abstractNumId w:val="14"/>
  </w:num>
  <w:num w:numId="29" w16cid:durableId="1526408168">
    <w:abstractNumId w:val="18"/>
  </w:num>
  <w:num w:numId="30" w16cid:durableId="519780081">
    <w:abstractNumId w:val="0"/>
    <w:lvlOverride w:ilvl="0">
      <w:lvl w:ilvl="0">
        <w:numFmt w:val="bullet"/>
        <w:lvlText w:val=""/>
        <w:legacy w:legacy="1" w:legacySpace="0" w:legacyIndent="0"/>
        <w:lvlJc w:val="left"/>
        <w:rPr>
          <w:rFonts w:ascii="Symbol" w:hAnsi="Symbol" w:hint="default"/>
          <w:sz w:val="18"/>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3"/>
    <w:rsid w:val="0000002F"/>
    <w:rsid w:val="000228BA"/>
    <w:rsid w:val="00041466"/>
    <w:rsid w:val="00051E13"/>
    <w:rsid w:val="00083572"/>
    <w:rsid w:val="000F5BFE"/>
    <w:rsid w:val="001433C3"/>
    <w:rsid w:val="00144D96"/>
    <w:rsid w:val="00164FE2"/>
    <w:rsid w:val="001E4207"/>
    <w:rsid w:val="001E799F"/>
    <w:rsid w:val="00230E1E"/>
    <w:rsid w:val="00234678"/>
    <w:rsid w:val="0024600F"/>
    <w:rsid w:val="00291ABB"/>
    <w:rsid w:val="002A27FD"/>
    <w:rsid w:val="002B00EC"/>
    <w:rsid w:val="002B229C"/>
    <w:rsid w:val="002C735F"/>
    <w:rsid w:val="002E76E1"/>
    <w:rsid w:val="003054EF"/>
    <w:rsid w:val="00344A79"/>
    <w:rsid w:val="003548E5"/>
    <w:rsid w:val="00463636"/>
    <w:rsid w:val="00482BB4"/>
    <w:rsid w:val="00492945"/>
    <w:rsid w:val="00494450"/>
    <w:rsid w:val="004B2790"/>
    <w:rsid w:val="004C1983"/>
    <w:rsid w:val="0051725E"/>
    <w:rsid w:val="005520BF"/>
    <w:rsid w:val="00567385"/>
    <w:rsid w:val="005A257D"/>
    <w:rsid w:val="0069033A"/>
    <w:rsid w:val="006A47F1"/>
    <w:rsid w:val="006E047B"/>
    <w:rsid w:val="00792403"/>
    <w:rsid w:val="00863C97"/>
    <w:rsid w:val="008931DF"/>
    <w:rsid w:val="008A1B45"/>
    <w:rsid w:val="008D1092"/>
    <w:rsid w:val="008D6E2D"/>
    <w:rsid w:val="00901DBA"/>
    <w:rsid w:val="00935320"/>
    <w:rsid w:val="009413CD"/>
    <w:rsid w:val="00965CF7"/>
    <w:rsid w:val="009B38C7"/>
    <w:rsid w:val="009D4C19"/>
    <w:rsid w:val="00A004B0"/>
    <w:rsid w:val="00A37158"/>
    <w:rsid w:val="00A63250"/>
    <w:rsid w:val="00A86BA6"/>
    <w:rsid w:val="00AA4F11"/>
    <w:rsid w:val="00AD0BE4"/>
    <w:rsid w:val="00AD26CD"/>
    <w:rsid w:val="00B00FDE"/>
    <w:rsid w:val="00B07F96"/>
    <w:rsid w:val="00B22613"/>
    <w:rsid w:val="00B603AA"/>
    <w:rsid w:val="00BB78D5"/>
    <w:rsid w:val="00BC434A"/>
    <w:rsid w:val="00BC47B3"/>
    <w:rsid w:val="00BC5082"/>
    <w:rsid w:val="00BE2765"/>
    <w:rsid w:val="00C47C39"/>
    <w:rsid w:val="00C52C86"/>
    <w:rsid w:val="00CB5ED8"/>
    <w:rsid w:val="00CB62E5"/>
    <w:rsid w:val="00CD2861"/>
    <w:rsid w:val="00D018B1"/>
    <w:rsid w:val="00D1712C"/>
    <w:rsid w:val="00D2672B"/>
    <w:rsid w:val="00D552F4"/>
    <w:rsid w:val="00DA0F28"/>
    <w:rsid w:val="00DD2433"/>
    <w:rsid w:val="00DF3EF8"/>
    <w:rsid w:val="00E14B5D"/>
    <w:rsid w:val="00E32BD4"/>
    <w:rsid w:val="00E61EBF"/>
    <w:rsid w:val="00E674F4"/>
    <w:rsid w:val="00E83D60"/>
    <w:rsid w:val="00EC277D"/>
    <w:rsid w:val="00EE3A7A"/>
    <w:rsid w:val="00EF60B9"/>
    <w:rsid w:val="00EF66AD"/>
    <w:rsid w:val="00F265CF"/>
    <w:rsid w:val="00F4795C"/>
    <w:rsid w:val="00F5227C"/>
    <w:rsid w:val="00FA0D1F"/>
    <w:rsid w:val="00FB52A5"/>
    <w:rsid w:val="00FB7311"/>
    <w:rsid w:val="00FF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3030E"/>
  <w15:docId w15:val="{FFD77DDF-904E-4BAC-A847-62A71574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43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E2765"/>
    <w:pPr>
      <w:ind w:left="720"/>
      <w:contextualSpacing/>
    </w:pPr>
  </w:style>
  <w:style w:type="character" w:styleId="Hyperlink">
    <w:name w:val="Hyperlink"/>
    <w:basedOn w:val="DefaultParagraphFont"/>
    <w:uiPriority w:val="99"/>
    <w:unhideWhenUsed/>
    <w:rsid w:val="00CB5ED8"/>
    <w:rPr>
      <w:color w:val="0000FF" w:themeColor="hyperlink"/>
      <w:u w:val="single"/>
    </w:rPr>
  </w:style>
  <w:style w:type="character" w:customStyle="1" w:styleId="UnresolvedMention1">
    <w:name w:val="Unresolved Mention1"/>
    <w:basedOn w:val="DefaultParagraphFont"/>
    <w:uiPriority w:val="99"/>
    <w:semiHidden/>
    <w:unhideWhenUsed/>
    <w:rsid w:val="00CB5ED8"/>
    <w:rPr>
      <w:color w:val="605E5C"/>
      <w:shd w:val="clear" w:color="auto" w:fill="E1DFDD"/>
    </w:rPr>
  </w:style>
  <w:style w:type="paragraph" w:styleId="Header">
    <w:name w:val="header"/>
    <w:basedOn w:val="Normal"/>
    <w:link w:val="HeaderChar"/>
    <w:rsid w:val="00E61EB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E61EBF"/>
    <w:rPr>
      <w:rFonts w:ascii="Times New Roman" w:eastAsia="Times New Roman" w:hAnsi="Times New Roman" w:cs="Times New Roman"/>
      <w:sz w:val="20"/>
      <w:szCs w:val="20"/>
      <w:lang w:eastAsia="en-GB"/>
    </w:rPr>
  </w:style>
  <w:style w:type="table" w:styleId="TableGrid">
    <w:name w:val="Table Grid"/>
    <w:basedOn w:val="TableNormal"/>
    <w:uiPriority w:val="39"/>
    <w:rsid w:val="00B07F9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0F"/>
    <w:rPr>
      <w:rFonts w:ascii="Tahoma" w:hAnsi="Tahoma" w:cs="Tahoma"/>
      <w:sz w:val="16"/>
      <w:szCs w:val="16"/>
    </w:rPr>
  </w:style>
  <w:style w:type="paragraph" w:styleId="Footer">
    <w:name w:val="footer"/>
    <w:basedOn w:val="Normal"/>
    <w:link w:val="FooterChar"/>
    <w:uiPriority w:val="99"/>
    <w:unhideWhenUsed/>
    <w:rsid w:val="00BB7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8D5"/>
  </w:style>
  <w:style w:type="character" w:styleId="PlaceholderText">
    <w:name w:val="Placeholder Text"/>
    <w:basedOn w:val="DefaultParagraphFont"/>
    <w:uiPriority w:val="99"/>
    <w:semiHidden/>
    <w:rsid w:val="00B22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FB1A57D384D90A132E0F3F1B7403B"/>
        <w:category>
          <w:name w:val="General"/>
          <w:gallery w:val="placeholder"/>
        </w:category>
        <w:types>
          <w:type w:val="bbPlcHdr"/>
        </w:types>
        <w:behaviors>
          <w:behavior w:val="content"/>
        </w:behaviors>
        <w:guid w:val="{84E71B03-05C1-4AE1-974E-BA097FC53739}"/>
      </w:docPartPr>
      <w:docPartBody>
        <w:p w:rsidR="003B6737" w:rsidRDefault="00155553" w:rsidP="00155553">
          <w:pPr>
            <w:pStyle w:val="97FFB1A57D384D90A132E0F3F1B7403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553"/>
    <w:rsid w:val="00155553"/>
    <w:rsid w:val="00370EEE"/>
    <w:rsid w:val="003B6737"/>
    <w:rsid w:val="00602EC5"/>
    <w:rsid w:val="006163A2"/>
    <w:rsid w:val="008E0D4C"/>
    <w:rsid w:val="008E29A4"/>
    <w:rsid w:val="009A76D5"/>
    <w:rsid w:val="00A577A9"/>
    <w:rsid w:val="00B75F8D"/>
    <w:rsid w:val="00E27C0A"/>
    <w:rsid w:val="00E3397D"/>
    <w:rsid w:val="00EE67E8"/>
    <w:rsid w:val="00F0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553"/>
    <w:rPr>
      <w:color w:val="808080"/>
    </w:rPr>
  </w:style>
  <w:style w:type="paragraph" w:customStyle="1" w:styleId="97FFB1A57D384D90A132E0F3F1B7403B">
    <w:name w:val="97FFB1A57D384D90A132E0F3F1B7403B"/>
    <w:rsid w:val="0015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Anne-Marie</cp:lastModifiedBy>
  <cp:revision>16</cp:revision>
  <dcterms:created xsi:type="dcterms:W3CDTF">2022-11-21T14:04:00Z</dcterms:created>
  <dcterms:modified xsi:type="dcterms:W3CDTF">2023-03-02T12:43:00Z</dcterms:modified>
</cp:coreProperties>
</file>